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8A46" w14:textId="77777777" w:rsidR="001416F7" w:rsidRPr="00273C59" w:rsidRDefault="001416F7" w:rsidP="00190B8F">
      <w:pPr>
        <w:jc w:val="center"/>
        <w:rPr>
          <w:rFonts w:ascii="Calibri" w:eastAsia="Calibri" w:hAnsi="Calibri" w:cs="Arial Unicode MS"/>
          <w:b/>
          <w:bCs/>
        </w:rPr>
      </w:pPr>
      <w:r w:rsidRPr="00273C59">
        <w:rPr>
          <w:rFonts w:ascii="Calibri" w:eastAsia="Calibri" w:hAnsi="Calibri" w:cs="Arial Unicode MS"/>
          <w:b/>
          <w:bCs/>
        </w:rPr>
        <w:t>Ramsey County Consumer Directed Community Services (CDCS)</w:t>
      </w:r>
    </w:p>
    <w:p w14:paraId="35BB4C3D" w14:textId="77777777" w:rsidR="00273C59" w:rsidRPr="00190B8F" w:rsidRDefault="001416F7" w:rsidP="00190B8F">
      <w:pPr>
        <w:jc w:val="center"/>
        <w:rPr>
          <w:rFonts w:ascii="Calibri" w:eastAsia="Calibri" w:hAnsi="Calibri" w:cs="Arial Unicode MS"/>
          <w:b/>
          <w:bCs/>
        </w:rPr>
      </w:pPr>
      <w:r w:rsidRPr="00273C59">
        <w:rPr>
          <w:rFonts w:ascii="Calibri" w:eastAsia="Calibri" w:hAnsi="Calibri" w:cs="Arial Unicode MS"/>
          <w:b/>
          <w:bCs/>
        </w:rPr>
        <w:t>Addendum to the Community Support Plan</w:t>
      </w:r>
    </w:p>
    <w:tbl>
      <w:tblPr>
        <w:tblW w:w="1082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0"/>
      </w:tblGrid>
      <w:tr w:rsidR="00273C59" w14:paraId="4AA891AA" w14:textId="77777777" w:rsidTr="00416474">
        <w:trPr>
          <w:trHeight w:val="4292"/>
        </w:trPr>
        <w:tc>
          <w:tcPr>
            <w:tcW w:w="10820" w:type="dxa"/>
            <w:shd w:val="clear" w:color="auto" w:fill="F2F2F2" w:themeFill="background1" w:themeFillShade="F2"/>
          </w:tcPr>
          <w:p w14:paraId="6D688B76" w14:textId="77777777" w:rsidR="00273C59" w:rsidRDefault="00273C59" w:rsidP="00416474">
            <w:pPr>
              <w:shd w:val="clear" w:color="auto" w:fill="F2F2F2" w:themeFill="background1" w:themeFillShade="F2"/>
              <w:rPr>
                <w:rFonts w:ascii="Calibri" w:eastAsia="Calibri" w:hAnsi="Calibri" w:cs="Arial Unicode MS"/>
                <w:b/>
                <w:bCs/>
                <w:sz w:val="22"/>
                <w:szCs w:val="22"/>
              </w:rPr>
            </w:pPr>
            <w:r w:rsidRPr="00416474">
              <w:rPr>
                <w:rFonts w:ascii="Calibri" w:eastAsia="Calibri" w:hAnsi="Calibri" w:cs="Arial Unicode MS"/>
                <w:b/>
                <w:bCs/>
                <w:sz w:val="22"/>
                <w:szCs w:val="22"/>
              </w:rPr>
              <w:t xml:space="preserve">The following changes </w:t>
            </w:r>
            <w:r w:rsidRPr="00416474">
              <w:rPr>
                <w:rFonts w:ascii="Calibri" w:eastAsia="Calibri" w:hAnsi="Calibri" w:cs="Arial Unicode MS"/>
                <w:b/>
                <w:bCs/>
                <w:i/>
                <w:iCs/>
                <w:sz w:val="22"/>
                <w:szCs w:val="22"/>
                <w:u w:val="single"/>
              </w:rPr>
              <w:t>require only an email to the case manager</w:t>
            </w:r>
            <w:r w:rsidRPr="00416474">
              <w:rPr>
                <w:rFonts w:ascii="Calibri" w:eastAsia="Calibri" w:hAnsi="Calibri" w:cs="Arial Unicode MS"/>
                <w:b/>
                <w:bCs/>
                <w:sz w:val="22"/>
                <w:szCs w:val="22"/>
              </w:rPr>
              <w:t xml:space="preserve"> for approval: (</w:t>
            </w:r>
            <w:r w:rsidRPr="00416474">
              <w:rPr>
                <w:rFonts w:ascii="Calibri" w:eastAsia="Calibri" w:hAnsi="Calibri" w:cs="Arial Unicode MS"/>
                <w:b/>
                <w:bCs/>
                <w:i/>
                <w:iCs/>
                <w:sz w:val="22"/>
                <w:szCs w:val="22"/>
                <w:u w:val="single"/>
              </w:rPr>
              <w:t>If you are making one of these changes, no form is needed</w:t>
            </w:r>
            <w:r w:rsidRPr="00416474">
              <w:rPr>
                <w:rFonts w:ascii="Calibri" w:eastAsia="Calibri" w:hAnsi="Calibri" w:cs="Arial Unicode MS"/>
                <w:b/>
                <w:bCs/>
                <w:sz w:val="22"/>
                <w:szCs w:val="22"/>
                <w:u w:val="single"/>
              </w:rPr>
              <w:t>.)</w:t>
            </w:r>
          </w:p>
          <w:p w14:paraId="5EBB1CC2" w14:textId="77777777" w:rsidR="00273C59" w:rsidRPr="00713EF7" w:rsidRDefault="00273C59" w:rsidP="00273C59">
            <w:pPr>
              <w:pStyle w:val="ListParagraph"/>
              <w:numPr>
                <w:ilvl w:val="0"/>
                <w:numId w:val="4"/>
              </w:numPr>
              <w:ind w:left="740"/>
              <w:rPr>
                <w:rFonts w:cs="Arial Unicode MS"/>
              </w:rPr>
            </w:pPr>
            <w:r w:rsidRPr="00713EF7">
              <w:rPr>
                <w:rFonts w:cs="Arial Unicode MS"/>
              </w:rPr>
              <w:t xml:space="preserve">Items on plans/addendums that were pended for more information.  </w:t>
            </w:r>
            <w:r w:rsidR="00190B8F">
              <w:rPr>
                <w:rFonts w:cs="Arial Unicode MS"/>
              </w:rPr>
              <w:t>Send information needed to Case Mgr.</w:t>
            </w:r>
          </w:p>
          <w:p w14:paraId="4B4B3816" w14:textId="77777777" w:rsidR="00273C59" w:rsidRPr="00713EF7" w:rsidRDefault="00273C59" w:rsidP="00273C59">
            <w:pPr>
              <w:pStyle w:val="ListParagraph"/>
              <w:numPr>
                <w:ilvl w:val="0"/>
                <w:numId w:val="4"/>
              </w:numPr>
              <w:ind w:left="740"/>
              <w:rPr>
                <w:rFonts w:cs="Arial Unicode MS"/>
              </w:rPr>
            </w:pPr>
            <w:r w:rsidRPr="00713EF7">
              <w:rPr>
                <w:rFonts w:cs="Arial Unicode MS"/>
              </w:rPr>
              <w:t xml:space="preserve">Moving </w:t>
            </w:r>
            <w:r w:rsidR="00190B8F">
              <w:rPr>
                <w:rFonts w:cs="Arial Unicode MS"/>
              </w:rPr>
              <w:t xml:space="preserve">unallocated funds or </w:t>
            </w:r>
            <w:r w:rsidRPr="00713EF7">
              <w:rPr>
                <w:rFonts w:cs="Arial Unicode MS"/>
              </w:rPr>
              <w:t>funds between items/services that are already approved.</w:t>
            </w:r>
          </w:p>
          <w:p w14:paraId="1FB37644" w14:textId="77777777" w:rsidR="00273C59" w:rsidRPr="00713EF7" w:rsidRDefault="00273C59" w:rsidP="00273C59">
            <w:pPr>
              <w:pStyle w:val="ListParagraph"/>
              <w:numPr>
                <w:ilvl w:val="0"/>
                <w:numId w:val="4"/>
              </w:numPr>
              <w:ind w:left="740"/>
              <w:rPr>
                <w:rFonts w:cs="Arial Unicode MS"/>
              </w:rPr>
            </w:pPr>
            <w:r w:rsidRPr="00713EF7">
              <w:rPr>
                <w:rFonts w:cs="Arial Unicode MS"/>
              </w:rPr>
              <w:t>Correction of Fiscal fees on an initial plan or renewal.</w:t>
            </w:r>
          </w:p>
          <w:p w14:paraId="42CCD31D" w14:textId="77777777" w:rsidR="005622C5" w:rsidRDefault="00273C59" w:rsidP="005622C5">
            <w:pPr>
              <w:pStyle w:val="ListParagraph"/>
              <w:numPr>
                <w:ilvl w:val="0"/>
                <w:numId w:val="4"/>
              </w:numPr>
              <w:ind w:left="740"/>
              <w:rPr>
                <w:rFonts w:cs="Arial Unicode MS"/>
              </w:rPr>
            </w:pPr>
            <w:r w:rsidRPr="00713EF7">
              <w:rPr>
                <w:rFonts w:cs="Arial Unicode MS"/>
              </w:rPr>
              <w:t>Use of COLA increase for items/servic</w:t>
            </w:r>
            <w:r>
              <w:rPr>
                <w:rFonts w:cs="Arial Unicode MS"/>
              </w:rPr>
              <w:t>e</w:t>
            </w:r>
            <w:r w:rsidRPr="00713EF7">
              <w:rPr>
                <w:rFonts w:cs="Arial Unicode MS"/>
              </w:rPr>
              <w:t>s already approved in the plan.</w:t>
            </w:r>
          </w:p>
          <w:p w14:paraId="46CBD328" w14:textId="77777777" w:rsidR="00273C59" w:rsidRPr="005622C5" w:rsidRDefault="00273C59" w:rsidP="00416474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sz w:val="22"/>
                <w:szCs w:val="22"/>
              </w:rPr>
            </w:pPr>
            <w:r w:rsidRPr="00416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following changes require case manager approval but </w:t>
            </w:r>
            <w:r w:rsidRPr="004164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require an addendum form</w:t>
            </w:r>
            <w:r w:rsidRPr="00416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Please check the box/boxes that apply, and </w:t>
            </w:r>
            <w:r w:rsidRPr="004164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complete this form:</w:t>
            </w:r>
            <w:r w:rsidRPr="00562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4707449" w14:textId="431031EC" w:rsidR="00273C59" w:rsidRDefault="00273C59" w:rsidP="00273C59">
            <w:pPr>
              <w:ind w:left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4981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60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B605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Increasing PPOM wage up to the max. (</w:t>
            </w:r>
            <w:r w:rsidR="00D738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$22.74</w:t>
            </w:r>
            <w:r w:rsidRPr="00B605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5622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929C453" w14:textId="5F72B2EE" w:rsidR="00273C59" w:rsidRPr="00B605AC" w:rsidRDefault="00273C59" w:rsidP="00273C59">
            <w:pPr>
              <w:kinsoku w:val="0"/>
              <w:overflowPunct w:val="0"/>
              <w:ind w:left="2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23974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60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B605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Increase to staff wage up to </w:t>
            </w:r>
            <w:r w:rsidR="005622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is customary and reasonable</w:t>
            </w:r>
            <w:r w:rsidR="00D738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(See RC Policy Guidelines)</w:t>
            </w:r>
            <w:r w:rsidR="005622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25D79A6" w14:textId="2F44AE79" w:rsidR="00273C59" w:rsidRPr="005622C5" w:rsidRDefault="00273C59" w:rsidP="005622C5">
            <w:pPr>
              <w:ind w:left="20"/>
              <w:rPr>
                <w:rFonts w:ascii="Calibri" w:eastAsia="Calibri" w:hAnsi="Calibr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6319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60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B605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FMS agency </w:t>
            </w:r>
            <w:r w:rsidR="005622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 Support Planner </w:t>
            </w:r>
            <w:r w:rsidRPr="00B605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switch </w:t>
            </w:r>
          </w:p>
          <w:p w14:paraId="27109273" w14:textId="7FFE7D82" w:rsidR="005622C5" w:rsidRDefault="00273C59" w:rsidP="005622C5">
            <w:pPr>
              <w:kinsoku w:val="0"/>
              <w:overflowPunct w:val="0"/>
              <w:ind w:left="2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253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60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Adding </w:t>
            </w:r>
            <w:r w:rsidR="005622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Transportation, Licensed services, or items/services in an emergency for health and safety. </w:t>
            </w:r>
          </w:p>
          <w:p w14:paraId="41CF01A5" w14:textId="53B91F9C" w:rsidR="005622C5" w:rsidRPr="005622C5" w:rsidRDefault="005622C5" w:rsidP="005622C5">
            <w:pPr>
              <w:kinsoku w:val="0"/>
              <w:overflowPunct w:val="0"/>
              <w:ind w:left="2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7EF5CD" w14:textId="77777777" w:rsidR="00273C59" w:rsidRDefault="00273C59" w:rsidP="005622C5">
            <w:pPr>
              <w:kinsoku w:val="0"/>
              <w:overflowPunct w:val="0"/>
              <w:ind w:left="20"/>
              <w:textAlignment w:val="baseline"/>
              <w:rPr>
                <w:rFonts w:ascii="Calibri" w:eastAsia="Calibri" w:hAnsi="Calibri" w:cs="Arial Unicode MS"/>
                <w:b/>
                <w:bCs/>
                <w:sz w:val="22"/>
                <w:szCs w:val="22"/>
              </w:rPr>
            </w:pPr>
            <w:r w:rsidRPr="004164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All other changes require supervisor approval and an addendum form.</w:t>
            </w:r>
            <w:r w:rsidRPr="00273C5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FE8F894" w14:textId="77777777" w:rsidR="00190B8F" w:rsidRDefault="00190B8F" w:rsidP="00713EF7">
      <w:pPr>
        <w:tabs>
          <w:tab w:val="left" w:pos="4080"/>
        </w:tabs>
        <w:rPr>
          <w:rFonts w:asciiTheme="minorHAnsi" w:hAnsiTheme="minorHAnsi" w:cstheme="minorHAnsi"/>
          <w:color w:val="000000" w:themeColor="text1"/>
        </w:rPr>
      </w:pPr>
    </w:p>
    <w:p w14:paraId="67952D17" w14:textId="77777777" w:rsidR="00713EF7" w:rsidRPr="00273C59" w:rsidRDefault="00713EF7" w:rsidP="00416474">
      <w:pPr>
        <w:shd w:val="clear" w:color="auto" w:fill="E7E6E6" w:themeFill="background2"/>
        <w:tabs>
          <w:tab w:val="left" w:pos="408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1647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E7E6E6" w:themeFill="background2"/>
        </w:rPr>
        <w:t>Complete the Form if indicated above</w:t>
      </w:r>
      <w:r w:rsidRPr="00273C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760"/>
      </w:tblGrid>
      <w:tr w:rsidR="00537389" w:rsidRPr="00B605AC" w14:paraId="7F31561F" w14:textId="77777777" w:rsidTr="00537389">
        <w:tc>
          <w:tcPr>
            <w:tcW w:w="5035" w:type="dxa"/>
          </w:tcPr>
          <w:p w14:paraId="60EFB7B3" w14:textId="77777777" w:rsidR="001416F7" w:rsidRPr="00B605AC" w:rsidRDefault="001416F7" w:rsidP="009C0887">
            <w:pPr>
              <w:tabs>
                <w:tab w:val="left" w:pos="46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Client Name</w:t>
            </w:r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624866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7357A" w:rsidRPr="00815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</w:tcPr>
          <w:p w14:paraId="676740E4" w14:textId="77777777" w:rsidR="001416F7" w:rsidRPr="00B605AC" w:rsidRDefault="001416F7" w:rsidP="009C0887">
            <w:pPr>
              <w:tabs>
                <w:tab w:val="left" w:pos="46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Date of Birth</w:t>
            </w:r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931655758"/>
                <w:placeholder>
                  <w:docPart w:val="E78D5020E06647BCA18F6605399527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0887" w:rsidRPr="00D014F7">
                  <w:rPr>
                    <w:rStyle w:val="PlaceholderText"/>
                  </w:rPr>
                  <w:t>Click or tap to enter a date.</w:t>
                </w:r>
              </w:sdtContent>
            </w:sdt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537389" w:rsidRPr="00B605AC" w14:paraId="6D320A0E" w14:textId="77777777" w:rsidTr="00537389">
        <w:tc>
          <w:tcPr>
            <w:tcW w:w="5035" w:type="dxa"/>
          </w:tcPr>
          <w:p w14:paraId="22C1E7AA" w14:textId="77777777" w:rsidR="001416F7" w:rsidRPr="00B605AC" w:rsidRDefault="001416F7" w:rsidP="009C0887">
            <w:pPr>
              <w:tabs>
                <w:tab w:val="left" w:pos="46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PMI #: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2131544264"/>
                <w:placeholder>
                  <w:docPart w:val="D88A3D8E77184014999368DD067C9ECB"/>
                </w:placeholder>
                <w:showingPlcHdr/>
                <w:text/>
              </w:sdtPr>
              <w:sdtEndPr/>
              <w:sdtContent>
                <w:r w:rsidRPr="00B605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</w:tcPr>
          <w:p w14:paraId="03E116BD" w14:textId="77777777" w:rsidR="001416F7" w:rsidRPr="00B605AC" w:rsidRDefault="001416F7" w:rsidP="009C0887">
            <w:pPr>
              <w:tabs>
                <w:tab w:val="left" w:pos="46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Case Manager and Agency</w:t>
            </w:r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18764223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C0887" w:rsidRPr="00815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7389" w:rsidRPr="00B605AC" w14:paraId="1CCB482D" w14:textId="77777777" w:rsidTr="00537389">
        <w:tc>
          <w:tcPr>
            <w:tcW w:w="5035" w:type="dxa"/>
          </w:tcPr>
          <w:p w14:paraId="33B89A2C" w14:textId="77777777" w:rsidR="001416F7" w:rsidRPr="00B605AC" w:rsidRDefault="001416F7" w:rsidP="009C0887">
            <w:pPr>
              <w:tabs>
                <w:tab w:val="left" w:pos="46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Fiscal Intermediary</w:t>
            </w:r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1261563008"/>
                <w:placeholder>
                  <w:docPart w:val="1248A43FAB0445AAB9F674AA52352682"/>
                </w:placeholder>
                <w:showingPlcHdr/>
                <w:text/>
              </w:sdtPr>
              <w:sdtEndPr/>
              <w:sdtContent>
                <w:r w:rsidRPr="00B605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</w:tcPr>
          <w:p w14:paraId="4BFF50CB" w14:textId="77777777" w:rsidR="001416F7" w:rsidRPr="00B605AC" w:rsidRDefault="001416F7" w:rsidP="009C0887">
            <w:pPr>
              <w:tabs>
                <w:tab w:val="left" w:pos="46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Support Planner</w:t>
            </w:r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1440869300"/>
                <w:placeholder>
                  <w:docPart w:val="711C86239ACB435EBAD6D33BB2871AFD"/>
                </w:placeholder>
                <w:showingPlcHdr/>
                <w:text/>
              </w:sdtPr>
              <w:sdtEndPr/>
              <w:sdtContent>
                <w:r w:rsidRPr="00B605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37389" w:rsidRPr="00B605AC" w14:paraId="0549033D" w14:textId="77777777" w:rsidTr="00537389">
        <w:tc>
          <w:tcPr>
            <w:tcW w:w="5035" w:type="dxa"/>
          </w:tcPr>
          <w:p w14:paraId="3D9CA450" w14:textId="77777777" w:rsidR="001416F7" w:rsidRPr="00B605AC" w:rsidRDefault="001416F7" w:rsidP="009C0887">
            <w:pPr>
              <w:tabs>
                <w:tab w:val="left" w:pos="576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Add</w:t>
            </w:r>
            <w:r w:rsidR="009C08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m. </w:t>
            </w: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Completed by</w:t>
            </w:r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728681027"/>
                <w:placeholder>
                  <w:docPart w:val="621D47DAC0B941D3BF15088A3801EF11"/>
                </w:placeholder>
                <w:showingPlcHdr/>
                <w:text/>
              </w:sdtPr>
              <w:sdtEndPr/>
              <w:sdtContent>
                <w:r w:rsidRPr="00B605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</w:tcPr>
          <w:p w14:paraId="3D587338" w14:textId="77777777" w:rsidR="001416F7" w:rsidRPr="00B605AC" w:rsidRDefault="001416F7" w:rsidP="009C0887">
            <w:pPr>
              <w:tabs>
                <w:tab w:val="left" w:pos="46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Waiver Span</w:t>
            </w:r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9331757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37389" w:rsidRPr="00815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0DF11B" w14:textId="77777777" w:rsidR="008A66C8" w:rsidRPr="00B605AC" w:rsidRDefault="008A66C8" w:rsidP="00D7387A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7" w:rightFromText="187" w:vertAnchor="page" w:tblpY="8396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537389" w:rsidRPr="00B605AC" w14:paraId="20A3E840" w14:textId="77777777" w:rsidTr="00537389">
        <w:tc>
          <w:tcPr>
            <w:tcW w:w="10795" w:type="dxa"/>
          </w:tcPr>
          <w:p w14:paraId="7AE7909E" w14:textId="77777777" w:rsidR="004B1649" w:rsidRPr="00B605AC" w:rsidRDefault="004B1649" w:rsidP="009C088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60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identify the changes that you wish to make to your plan and the reason for the change. </w:t>
            </w:r>
          </w:p>
        </w:tc>
      </w:tr>
      <w:tr w:rsidR="00537389" w:rsidRPr="00B605AC" w14:paraId="7C5939B0" w14:textId="77777777" w:rsidTr="00D7387A">
        <w:trPr>
          <w:trHeight w:val="1421"/>
        </w:trPr>
        <w:tc>
          <w:tcPr>
            <w:tcW w:w="10795" w:type="dxa"/>
          </w:tcPr>
          <w:p w14:paraId="4A3A0D56" w14:textId="77777777" w:rsidR="008F185C" w:rsidRPr="008F185C" w:rsidRDefault="008F185C" w:rsidP="008F185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AC78ABA" w14:textId="77777777" w:rsidR="008F185C" w:rsidRPr="008F185C" w:rsidRDefault="008F185C" w:rsidP="008F185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1193A0" w14:textId="6A105073" w:rsidR="008F185C" w:rsidRPr="008F185C" w:rsidRDefault="008F185C" w:rsidP="008F185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37389" w:rsidRPr="00B605AC" w14:paraId="57082BBD" w14:textId="77777777" w:rsidTr="00537389">
        <w:tc>
          <w:tcPr>
            <w:tcW w:w="10795" w:type="dxa"/>
          </w:tcPr>
          <w:p w14:paraId="0607099B" w14:textId="77777777" w:rsidR="004B1649" w:rsidRPr="00B605AC" w:rsidRDefault="004B1649" w:rsidP="009C088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Identify the outcome you expect from the change: </w:t>
            </w:r>
          </w:p>
        </w:tc>
      </w:tr>
      <w:tr w:rsidR="00537389" w:rsidRPr="00B605AC" w14:paraId="0BDEEFF9" w14:textId="77777777" w:rsidTr="00D7387A">
        <w:trPr>
          <w:trHeight w:val="791"/>
        </w:trPr>
        <w:tc>
          <w:tcPr>
            <w:tcW w:w="10795" w:type="dxa"/>
          </w:tcPr>
          <w:p w14:paraId="6F82E6D8" w14:textId="6ED9A3B7" w:rsidR="004B1649" w:rsidRPr="00B605AC" w:rsidRDefault="004B1649" w:rsidP="009C088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1416F7" w:rsidRPr="00B605AC" w14:paraId="5B966DC6" w14:textId="77777777" w:rsidTr="00537389">
        <w:tc>
          <w:tcPr>
            <w:tcW w:w="10795" w:type="dxa"/>
          </w:tcPr>
          <w:p w14:paraId="21086EFC" w14:textId="77777777" w:rsidR="001416F7" w:rsidRPr="00B605AC" w:rsidRDefault="001416F7" w:rsidP="009C088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What is the cost of the change?</w:t>
            </w:r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671796902"/>
                <w:placeholder>
                  <w:docPart w:val="F8EE22F859964754BAC642D472ABF73E"/>
                </w:placeholder>
                <w:showingPlcHdr/>
                <w:text/>
              </w:sdtPr>
              <w:sdtEndPr/>
              <w:sdtContent>
                <w:r w:rsidR="00537389" w:rsidRPr="00D014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16F7" w:rsidRPr="00B605AC" w14:paraId="151A2FCB" w14:textId="77777777" w:rsidTr="00537389">
        <w:tc>
          <w:tcPr>
            <w:tcW w:w="10795" w:type="dxa"/>
          </w:tcPr>
          <w:p w14:paraId="34FE2690" w14:textId="77777777" w:rsidR="001416F7" w:rsidRPr="00B605AC" w:rsidRDefault="001416F7" w:rsidP="009C088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What are the FMS fees?</w:t>
            </w:r>
            <w:r w:rsidRPr="00B605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1485154872"/>
                <w:placeholder>
                  <w:docPart w:val="F8EE22F859964754BAC642D472ABF73E"/>
                </w:placeholder>
                <w:showingPlcHdr/>
                <w:text/>
              </w:sdtPr>
              <w:sdtEndPr/>
              <w:sdtContent>
                <w:r w:rsidR="00537389" w:rsidRPr="00D014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16F7" w:rsidRPr="00B605AC" w14:paraId="568D5289" w14:textId="77777777" w:rsidTr="00537389">
        <w:tc>
          <w:tcPr>
            <w:tcW w:w="10795" w:type="dxa"/>
          </w:tcPr>
          <w:p w14:paraId="28A82B2E" w14:textId="77777777" w:rsidR="001416F7" w:rsidRPr="00B605AC" w:rsidRDefault="001416F7" w:rsidP="009C088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605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Where will these dollars come from? </w:t>
            </w: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2"/>
                  <w:szCs w:val="22"/>
                </w:rPr>
                <w:id w:val="952672934"/>
                <w:placeholder>
                  <w:docPart w:val="F8EE22F859964754BAC642D472ABF73E"/>
                </w:placeholder>
                <w:showingPlcHdr/>
                <w:text/>
              </w:sdtPr>
              <w:sdtEndPr/>
              <w:sdtContent>
                <w:r w:rsidR="00537389" w:rsidRPr="00D014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A42EE9" w14:textId="77777777" w:rsidR="00190B8F" w:rsidRDefault="00190B8F" w:rsidP="001416F7">
      <w:pPr>
        <w:tabs>
          <w:tab w:val="left" w:pos="6120"/>
          <w:tab w:val="left" w:pos="7740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3A84BA7" w14:textId="06D001A4" w:rsidR="001416F7" w:rsidRPr="00B605AC" w:rsidRDefault="001416F7" w:rsidP="001416F7">
      <w:pPr>
        <w:tabs>
          <w:tab w:val="left" w:pos="6120"/>
          <w:tab w:val="left" w:pos="7740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605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Supervisor/Lead Agency Approval:   ___________________________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-16678575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3D9" w:rsidRPr="0061386B">
            <w:rPr>
              <w:rStyle w:val="PlaceholderText"/>
            </w:rPr>
            <w:t>Click or tap to enter a date.</w:t>
          </w:r>
        </w:sdtContent>
      </w:sdt>
    </w:p>
    <w:p w14:paraId="4A6B298C" w14:textId="77777777" w:rsidR="001416F7" w:rsidRPr="00B605AC" w:rsidRDefault="001416F7" w:rsidP="001416F7">
      <w:pPr>
        <w:tabs>
          <w:tab w:val="left" w:pos="6120"/>
          <w:tab w:val="left" w:pos="7740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C25BE92" w14:textId="261BFD20" w:rsidR="00190B8F" w:rsidRDefault="001416F7" w:rsidP="001416F7">
      <w:pPr>
        <w:tabs>
          <w:tab w:val="left" w:pos="6120"/>
          <w:tab w:val="left" w:pos="7740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605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Participant/Guardian Signature:  ____________________________   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-19154583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3D9" w:rsidRPr="0061386B">
            <w:rPr>
              <w:rStyle w:val="PlaceholderText"/>
            </w:rPr>
            <w:t>Click or tap to enter a date.</w:t>
          </w:r>
        </w:sdtContent>
      </w:sdt>
    </w:p>
    <w:p w14:paraId="1F0CB14C" w14:textId="66787165" w:rsidR="00190B8F" w:rsidRPr="004733D9" w:rsidRDefault="00D7387A" w:rsidP="001416F7">
      <w:pPr>
        <w:tabs>
          <w:tab w:val="left" w:pos="6120"/>
          <w:tab w:val="left" w:pos="7740"/>
        </w:tabs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</w:rPr>
      </w:pPr>
      <w:r w:rsidRPr="004733D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</w:rPr>
        <w:t xml:space="preserve">or, if received </w:t>
      </w:r>
      <w:r w:rsidR="00E04D81" w:rsidRPr="004733D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</w:rPr>
        <w:t xml:space="preserve">form </w:t>
      </w:r>
      <w:r w:rsidRPr="004733D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</w:rPr>
        <w:t xml:space="preserve">by email, check here that the guardian </w:t>
      </w:r>
      <w:r w:rsidR="00E04D81" w:rsidRPr="004733D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</w:rPr>
        <w:t>agrees with the chang</w:t>
      </w:r>
      <w:r w:rsidR="00E04D81" w:rsidRPr="004733D9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e</w:t>
      </w:r>
      <w:r w:rsidRPr="004733D9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: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  <w:u w:val="single"/>
          </w:rPr>
          <w:id w:val="163090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3D9" w:rsidRPr="004733D9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u w:val="single"/>
            </w:rPr>
            <w:t>☐</w:t>
          </w:r>
        </w:sdtContent>
      </w:sdt>
    </w:p>
    <w:p w14:paraId="2C954A7E" w14:textId="77777777" w:rsidR="00D7387A" w:rsidRDefault="00D7387A" w:rsidP="004D244D">
      <w:pPr>
        <w:tabs>
          <w:tab w:val="left" w:pos="6120"/>
          <w:tab w:val="left" w:pos="7740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4E71146" w14:textId="584E750F" w:rsidR="001416F7" w:rsidRPr="004D244D" w:rsidRDefault="001416F7" w:rsidP="004D244D">
      <w:pPr>
        <w:tabs>
          <w:tab w:val="left" w:pos="6120"/>
          <w:tab w:val="left" w:pos="7740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605A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Case Manager Signature:  ___________________________________  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20878779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3D9" w:rsidRPr="0061386B">
            <w:rPr>
              <w:rStyle w:val="PlaceholderText"/>
            </w:rPr>
            <w:t>Click or tap to enter a date.</w:t>
          </w:r>
        </w:sdtContent>
      </w:sdt>
    </w:p>
    <w:sectPr w:rsidR="001416F7" w:rsidRPr="004D244D" w:rsidSect="00273C59">
      <w:headerReference w:type="first" r:id="rId7"/>
      <w:footerReference w:type="first" r:id="rId8"/>
      <w:pgSz w:w="12240" w:h="15840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F7A7" w14:textId="77777777" w:rsidR="00FA74B5" w:rsidRDefault="0017357A">
      <w:r>
        <w:separator/>
      </w:r>
    </w:p>
  </w:endnote>
  <w:endnote w:type="continuationSeparator" w:id="0">
    <w:p w14:paraId="710144E0" w14:textId="77777777" w:rsidR="00FA74B5" w:rsidRDefault="0017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8778" w14:textId="77777777" w:rsidR="00CD34AB" w:rsidRPr="004733D9" w:rsidRDefault="001416F7" w:rsidP="00CD34AB">
    <w:pPr>
      <w:pStyle w:val="Footer"/>
      <w:ind w:left="-1080"/>
      <w:rPr>
        <w:lang w:val="en-US"/>
      </w:rPr>
    </w:pPr>
    <w:r>
      <w:rPr>
        <w:noProof/>
      </w:rPr>
      <w:drawing>
        <wp:inline distT="0" distB="0" distL="0" distR="0" wp14:anchorId="68C9934A" wp14:editId="182465F6">
          <wp:extent cx="6400800" cy="9493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64C4" w14:textId="77777777" w:rsidR="00FA74B5" w:rsidRDefault="0017357A">
      <w:r>
        <w:separator/>
      </w:r>
    </w:p>
  </w:footnote>
  <w:footnote w:type="continuationSeparator" w:id="0">
    <w:p w14:paraId="5244EEDB" w14:textId="77777777" w:rsidR="00FA74B5" w:rsidRDefault="0017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5D5F" w14:textId="7C12228D" w:rsidR="00CD34AB" w:rsidRPr="004733D9" w:rsidRDefault="001416F7" w:rsidP="00CD34AB">
    <w:pPr>
      <w:pStyle w:val="Header"/>
      <w:ind w:left="-1080"/>
      <w:rPr>
        <w:rFonts w:asciiTheme="minorHAnsi" w:hAnsiTheme="minorHAnsi" w:cstheme="minorHAnsi"/>
        <w:sz w:val="22"/>
        <w:szCs w:val="22"/>
        <w:lang w:val="en-US"/>
      </w:rPr>
    </w:pPr>
    <w:r>
      <w:rPr>
        <w:noProof/>
        <w:lang w:val="en-US" w:eastAsia="en-US"/>
      </w:rPr>
      <w:drawing>
        <wp:inline distT="0" distB="0" distL="0" distR="0" wp14:anchorId="42A76471" wp14:editId="2AC5292E">
          <wp:extent cx="6400800" cy="9575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3D9" w:rsidRPr="004733D9">
      <w:rPr>
        <w:rFonts w:asciiTheme="minorHAnsi" w:hAnsiTheme="minorHAnsi" w:cstheme="minorHAnsi"/>
        <w:sz w:val="22"/>
        <w:szCs w:val="22"/>
        <w:lang w:val="en-US"/>
      </w:rPr>
      <w:t xml:space="preserve">Updated </w:t>
    </w:r>
    <w:proofErr w:type="gramStart"/>
    <w:r w:rsidR="004733D9" w:rsidRPr="004733D9">
      <w:rPr>
        <w:rFonts w:asciiTheme="minorHAnsi" w:hAnsiTheme="minorHAnsi" w:cstheme="minorHAnsi"/>
        <w:sz w:val="22"/>
        <w:szCs w:val="22"/>
        <w:lang w:val="en-US"/>
      </w:rPr>
      <w:t>1/24/2</w:t>
    </w:r>
    <w:r w:rsidR="004733D9">
      <w:rPr>
        <w:rFonts w:asciiTheme="minorHAnsi" w:hAnsiTheme="minorHAnsi" w:cstheme="minorHAnsi"/>
        <w:sz w:val="22"/>
        <w:szCs w:val="22"/>
        <w:lang w:val="en-US"/>
      </w:rPr>
      <w:t>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7950"/>
    <w:multiLevelType w:val="hybridMultilevel"/>
    <w:tmpl w:val="7656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40E1"/>
    <w:multiLevelType w:val="hybridMultilevel"/>
    <w:tmpl w:val="83DE3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DD26F3"/>
    <w:multiLevelType w:val="hybridMultilevel"/>
    <w:tmpl w:val="FA2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6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066816">
    <w:abstractNumId w:val="1"/>
  </w:num>
  <w:num w:numId="3" w16cid:durableId="1005136042">
    <w:abstractNumId w:val="0"/>
  </w:num>
  <w:num w:numId="4" w16cid:durableId="151194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F7"/>
    <w:rsid w:val="00006424"/>
    <w:rsid w:val="001416F7"/>
    <w:rsid w:val="0017357A"/>
    <w:rsid w:val="00190B8F"/>
    <w:rsid w:val="00273C59"/>
    <w:rsid w:val="00416474"/>
    <w:rsid w:val="004733D9"/>
    <w:rsid w:val="004B1649"/>
    <w:rsid w:val="004D244D"/>
    <w:rsid w:val="00537389"/>
    <w:rsid w:val="005622C5"/>
    <w:rsid w:val="0067717B"/>
    <w:rsid w:val="00713EF7"/>
    <w:rsid w:val="008A66C8"/>
    <w:rsid w:val="008F185C"/>
    <w:rsid w:val="0091360B"/>
    <w:rsid w:val="009C0887"/>
    <w:rsid w:val="00B467B3"/>
    <w:rsid w:val="00B605AC"/>
    <w:rsid w:val="00C445B9"/>
    <w:rsid w:val="00D7387A"/>
    <w:rsid w:val="00E04D81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995C"/>
  <w15:chartTrackingRefBased/>
  <w15:docId w15:val="{7C42B839-9A68-4E1E-8F2E-A67FD873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seyStyle">
    <w:name w:val="Ramsey Style"/>
    <w:basedOn w:val="Normal"/>
    <w:qFormat/>
    <w:rsid w:val="001416F7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1416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416F7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416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416F7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416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16F7"/>
    <w:rPr>
      <w:color w:val="808080"/>
    </w:rPr>
  </w:style>
  <w:style w:type="table" w:styleId="TableGrid">
    <w:name w:val="Table Grid"/>
    <w:basedOn w:val="TableNormal"/>
    <w:uiPriority w:val="39"/>
    <w:rsid w:val="0014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A3D8E77184014999368DD067C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462F-6A23-4EC7-AB1C-C134A22204E1}"/>
      </w:docPartPr>
      <w:docPartBody>
        <w:p w:rsidR="00CC7D09" w:rsidRDefault="00854746" w:rsidP="00854746">
          <w:pPr>
            <w:pStyle w:val="D88A3D8E77184014999368DD067C9ECB"/>
          </w:pPr>
          <w:r w:rsidRPr="00D01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D5020E06647BCA18F66053995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2B0B-44C4-4328-B059-0B49BCF67CB7}"/>
      </w:docPartPr>
      <w:docPartBody>
        <w:p w:rsidR="00CC7D09" w:rsidRDefault="00854746" w:rsidP="00854746">
          <w:pPr>
            <w:pStyle w:val="E78D5020E06647BCA18F660539952743"/>
          </w:pPr>
          <w:r w:rsidRPr="00D014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48A43FAB0445AAB9F674AA5235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04FE-1FE3-4324-BF61-BACE7801A9F3}"/>
      </w:docPartPr>
      <w:docPartBody>
        <w:p w:rsidR="00CC7D09" w:rsidRDefault="00854746" w:rsidP="00854746">
          <w:pPr>
            <w:pStyle w:val="1248A43FAB0445AAB9F674AA52352682"/>
          </w:pPr>
          <w:r w:rsidRPr="00D01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C86239ACB435EBAD6D33BB287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16BE-5EE3-44C4-84C2-AD7D7710A322}"/>
      </w:docPartPr>
      <w:docPartBody>
        <w:p w:rsidR="00CC7D09" w:rsidRDefault="00854746" w:rsidP="00854746">
          <w:pPr>
            <w:pStyle w:val="711C86239ACB435EBAD6D33BB2871AFD"/>
          </w:pPr>
          <w:r w:rsidRPr="00D01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D47DAC0B941D3BF15088A3801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7D70-88D8-4A39-B7B8-96F431867F8E}"/>
      </w:docPartPr>
      <w:docPartBody>
        <w:p w:rsidR="00CC7D09" w:rsidRDefault="00854746" w:rsidP="00854746">
          <w:pPr>
            <w:pStyle w:val="621D47DAC0B941D3BF15088A3801EF11"/>
          </w:pPr>
          <w:r w:rsidRPr="00D01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E22F859964754BAC642D472AB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3FC1-87F0-4449-8738-4EAF2BF1642B}"/>
      </w:docPartPr>
      <w:docPartBody>
        <w:p w:rsidR="00CC7D09" w:rsidRDefault="00854746" w:rsidP="00854746">
          <w:pPr>
            <w:pStyle w:val="F8EE22F859964754BAC642D472ABF73E"/>
          </w:pPr>
          <w:r w:rsidRPr="00D01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D431-FE23-4158-8B8A-880EA1E67660}"/>
      </w:docPartPr>
      <w:docPartBody>
        <w:p w:rsidR="00810089" w:rsidRDefault="00CC7D09">
          <w:r w:rsidRPr="008155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49BB-F9C4-4F25-821F-6F07C3D22C58}"/>
      </w:docPartPr>
      <w:docPartBody>
        <w:p w:rsidR="00000000" w:rsidRDefault="00166BC3">
          <w:r w:rsidRPr="006138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6"/>
    <w:rsid w:val="00166BC3"/>
    <w:rsid w:val="00810089"/>
    <w:rsid w:val="00854746"/>
    <w:rsid w:val="00C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BC3"/>
    <w:rPr>
      <w:color w:val="808080"/>
    </w:rPr>
  </w:style>
  <w:style w:type="paragraph" w:customStyle="1" w:styleId="D88A3D8E77184014999368DD067C9ECB">
    <w:name w:val="D88A3D8E77184014999368DD067C9ECB"/>
    <w:rsid w:val="00854746"/>
  </w:style>
  <w:style w:type="paragraph" w:customStyle="1" w:styleId="E78D5020E06647BCA18F660539952743">
    <w:name w:val="E78D5020E06647BCA18F660539952743"/>
    <w:rsid w:val="00854746"/>
  </w:style>
  <w:style w:type="paragraph" w:customStyle="1" w:styleId="1248A43FAB0445AAB9F674AA52352682">
    <w:name w:val="1248A43FAB0445AAB9F674AA52352682"/>
    <w:rsid w:val="00854746"/>
  </w:style>
  <w:style w:type="paragraph" w:customStyle="1" w:styleId="711C86239ACB435EBAD6D33BB2871AFD">
    <w:name w:val="711C86239ACB435EBAD6D33BB2871AFD"/>
    <w:rsid w:val="00854746"/>
  </w:style>
  <w:style w:type="paragraph" w:customStyle="1" w:styleId="621D47DAC0B941D3BF15088A3801EF11">
    <w:name w:val="621D47DAC0B941D3BF15088A3801EF11"/>
    <w:rsid w:val="00854746"/>
  </w:style>
  <w:style w:type="paragraph" w:customStyle="1" w:styleId="F8EE22F859964754BAC642D472ABF73E">
    <w:name w:val="F8EE22F859964754BAC642D472ABF73E"/>
    <w:rsid w:val="00854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Madigan, Jennifer</dc:creator>
  <cp:keywords/>
  <dc:description/>
  <cp:lastModifiedBy>Madigan, Jennifer</cp:lastModifiedBy>
  <cp:revision>4</cp:revision>
  <dcterms:created xsi:type="dcterms:W3CDTF">2022-10-18T19:23:00Z</dcterms:created>
  <dcterms:modified xsi:type="dcterms:W3CDTF">2024-01-22T20:25:00Z</dcterms:modified>
</cp:coreProperties>
</file>