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941" w:type="dxa"/>
        <w:tblLook w:val="04A0"/>
      </w:tblPr>
      <w:tblGrid>
        <w:gridCol w:w="5328"/>
        <w:gridCol w:w="2520"/>
        <w:gridCol w:w="3358"/>
        <w:gridCol w:w="3735"/>
      </w:tblGrid>
      <w:tr w:rsidR="00D1461B" w:rsidTr="005E1B23">
        <w:trPr>
          <w:trHeight w:val="485"/>
        </w:trPr>
        <w:tc>
          <w:tcPr>
            <w:tcW w:w="5328" w:type="dxa"/>
            <w:shd w:val="clear" w:color="auto" w:fill="D9D9D9" w:themeFill="background1" w:themeFillShade="D9"/>
          </w:tcPr>
          <w:p w:rsidR="00D1461B" w:rsidRPr="003C3E31" w:rsidRDefault="00D1461B" w:rsidP="003C3E31">
            <w:pPr>
              <w:jc w:val="center"/>
              <w:rPr>
                <w:b/>
              </w:rPr>
            </w:pPr>
            <w:r w:rsidRPr="003C3E31">
              <w:rPr>
                <w:b/>
              </w:rPr>
              <w:t>Proposed areas of focus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1461B" w:rsidRPr="003C3E31" w:rsidRDefault="00D1461B" w:rsidP="003C3E31">
            <w:pPr>
              <w:jc w:val="center"/>
              <w:rPr>
                <w:b/>
              </w:rPr>
            </w:pPr>
            <w:r w:rsidRPr="003C3E31">
              <w:rPr>
                <w:b/>
              </w:rPr>
              <w:t>Timeline</w:t>
            </w:r>
          </w:p>
        </w:tc>
        <w:tc>
          <w:tcPr>
            <w:tcW w:w="3358" w:type="dxa"/>
            <w:shd w:val="clear" w:color="auto" w:fill="D9D9D9" w:themeFill="background1" w:themeFillShade="D9"/>
          </w:tcPr>
          <w:p w:rsidR="00D1461B" w:rsidRPr="003C3E31" w:rsidRDefault="00D1461B" w:rsidP="003C3E31">
            <w:pPr>
              <w:jc w:val="center"/>
              <w:rPr>
                <w:b/>
              </w:rPr>
            </w:pPr>
            <w:r w:rsidRPr="003C3E31">
              <w:rPr>
                <w:b/>
              </w:rPr>
              <w:t xml:space="preserve">Who </w:t>
            </w:r>
            <w:r w:rsidR="003C3E31">
              <w:rPr>
                <w:b/>
              </w:rPr>
              <w:t>is</w:t>
            </w:r>
            <w:r w:rsidR="007F0FDC">
              <w:rPr>
                <w:b/>
              </w:rPr>
              <w:t xml:space="preserve"> responsible and</w:t>
            </w:r>
            <w:r w:rsidR="003C3E31">
              <w:rPr>
                <w:b/>
              </w:rPr>
              <w:t xml:space="preserve"> involved </w:t>
            </w:r>
          </w:p>
        </w:tc>
        <w:tc>
          <w:tcPr>
            <w:tcW w:w="3735" w:type="dxa"/>
            <w:shd w:val="clear" w:color="auto" w:fill="D9D9D9" w:themeFill="background1" w:themeFillShade="D9"/>
          </w:tcPr>
          <w:p w:rsidR="00D1461B" w:rsidRPr="003C3E31" w:rsidRDefault="003C3E31" w:rsidP="003C3E31">
            <w:pPr>
              <w:jc w:val="center"/>
              <w:rPr>
                <w:b/>
              </w:rPr>
            </w:pPr>
            <w:r>
              <w:rPr>
                <w:b/>
              </w:rPr>
              <w:t xml:space="preserve">Action plan </w:t>
            </w:r>
            <w:r w:rsidR="00D1461B" w:rsidRPr="003C3E31">
              <w:rPr>
                <w:b/>
              </w:rPr>
              <w:t>and resources needed</w:t>
            </w:r>
          </w:p>
        </w:tc>
      </w:tr>
      <w:tr w:rsidR="00D1461B" w:rsidTr="005E1B23">
        <w:trPr>
          <w:trHeight w:val="944"/>
        </w:trPr>
        <w:tc>
          <w:tcPr>
            <w:tcW w:w="5328" w:type="dxa"/>
          </w:tcPr>
          <w:p w:rsidR="00D1461B" w:rsidRDefault="00D1461B">
            <w:r>
              <w:t xml:space="preserve">Identify </w:t>
            </w:r>
            <w:r w:rsidRPr="005E1B23">
              <w:rPr>
                <w:b/>
              </w:rPr>
              <w:t>existing gardens and land</w:t>
            </w:r>
            <w:r>
              <w:t xml:space="preserve"> for future community/backyards gardens; including church yards, parks, vacant lots, etc.  </w:t>
            </w:r>
          </w:p>
        </w:tc>
        <w:tc>
          <w:tcPr>
            <w:tcW w:w="2520" w:type="dxa"/>
          </w:tcPr>
          <w:p w:rsidR="00D1461B" w:rsidRDefault="00D1461B"/>
        </w:tc>
        <w:tc>
          <w:tcPr>
            <w:tcW w:w="3358" w:type="dxa"/>
          </w:tcPr>
          <w:p w:rsidR="00D1461B" w:rsidRDefault="00D1461B"/>
        </w:tc>
        <w:tc>
          <w:tcPr>
            <w:tcW w:w="3735" w:type="dxa"/>
          </w:tcPr>
          <w:p w:rsidR="00D1461B" w:rsidRDefault="00D1461B"/>
        </w:tc>
      </w:tr>
      <w:tr w:rsidR="00953541" w:rsidTr="00E24C8C">
        <w:trPr>
          <w:trHeight w:val="701"/>
        </w:trPr>
        <w:tc>
          <w:tcPr>
            <w:tcW w:w="5328" w:type="dxa"/>
          </w:tcPr>
          <w:p w:rsidR="00953541" w:rsidRDefault="00E24C8C">
            <w:r>
              <w:t xml:space="preserve">Identify </w:t>
            </w:r>
            <w:r w:rsidRPr="00E24C8C">
              <w:rPr>
                <w:b/>
              </w:rPr>
              <w:t>funding sources</w:t>
            </w:r>
            <w:r>
              <w:t xml:space="preserve"> for start-up community garden projects</w:t>
            </w:r>
          </w:p>
        </w:tc>
        <w:tc>
          <w:tcPr>
            <w:tcW w:w="2520" w:type="dxa"/>
          </w:tcPr>
          <w:p w:rsidR="00953541" w:rsidRDefault="00953541"/>
        </w:tc>
        <w:tc>
          <w:tcPr>
            <w:tcW w:w="3358" w:type="dxa"/>
          </w:tcPr>
          <w:p w:rsidR="00953541" w:rsidRDefault="00953541"/>
        </w:tc>
        <w:tc>
          <w:tcPr>
            <w:tcW w:w="3735" w:type="dxa"/>
          </w:tcPr>
          <w:p w:rsidR="00953541" w:rsidRDefault="00953541"/>
        </w:tc>
      </w:tr>
      <w:tr w:rsidR="00D1461B" w:rsidTr="005E1B23">
        <w:trPr>
          <w:trHeight w:val="1355"/>
        </w:trPr>
        <w:tc>
          <w:tcPr>
            <w:tcW w:w="5328" w:type="dxa"/>
          </w:tcPr>
          <w:p w:rsidR="00D1461B" w:rsidRDefault="00D1461B" w:rsidP="002856D7">
            <w:r w:rsidRPr="005E1B23">
              <w:rPr>
                <w:b/>
              </w:rPr>
              <w:t>Urban agriculture workshop</w:t>
            </w:r>
            <w:r>
              <w:t xml:space="preserve">; </w:t>
            </w:r>
            <w:r w:rsidR="002856D7">
              <w:t>informing</w:t>
            </w:r>
            <w:r>
              <w:t xml:space="preserve"> public abo</w:t>
            </w:r>
            <w:r w:rsidR="005E1B23">
              <w:t>ut new urban ag. z</w:t>
            </w:r>
            <w:r w:rsidR="007F0FDC">
              <w:t>oning policy</w:t>
            </w:r>
            <w:r>
              <w:t xml:space="preserve"> and/or </w:t>
            </w:r>
            <w:r w:rsidR="007F0FDC">
              <w:t xml:space="preserve">invite </w:t>
            </w:r>
            <w:r>
              <w:t>expert panel and</w:t>
            </w:r>
            <w:r w:rsidR="007F0FDC">
              <w:t xml:space="preserve"> have</w:t>
            </w:r>
            <w:r>
              <w:t xml:space="preserve"> educational sessions about urban garden techniques</w:t>
            </w:r>
            <w:r w:rsidR="002856D7">
              <w:t xml:space="preserve">, funding sources, etc. </w:t>
            </w:r>
          </w:p>
        </w:tc>
        <w:tc>
          <w:tcPr>
            <w:tcW w:w="2520" w:type="dxa"/>
          </w:tcPr>
          <w:p w:rsidR="00D1461B" w:rsidRDefault="00D1461B"/>
        </w:tc>
        <w:tc>
          <w:tcPr>
            <w:tcW w:w="3358" w:type="dxa"/>
          </w:tcPr>
          <w:p w:rsidR="00D1461B" w:rsidRDefault="00D1461B"/>
        </w:tc>
        <w:tc>
          <w:tcPr>
            <w:tcW w:w="3735" w:type="dxa"/>
          </w:tcPr>
          <w:p w:rsidR="00D1461B" w:rsidRDefault="00D1461B"/>
        </w:tc>
      </w:tr>
      <w:tr w:rsidR="007F0FDC" w:rsidTr="00657132">
        <w:trPr>
          <w:trHeight w:val="953"/>
        </w:trPr>
        <w:tc>
          <w:tcPr>
            <w:tcW w:w="5328" w:type="dxa"/>
          </w:tcPr>
          <w:p w:rsidR="007F0FDC" w:rsidRDefault="007F0FDC" w:rsidP="005E1B23">
            <w:r w:rsidRPr="005E1B23">
              <w:rPr>
                <w:b/>
              </w:rPr>
              <w:t>Follow-up</w:t>
            </w:r>
            <w:r>
              <w:t xml:space="preserve"> on issues related </w:t>
            </w:r>
            <w:r w:rsidR="005E1B23">
              <w:t>to new urban ag. zoning policy</w:t>
            </w:r>
            <w:r>
              <w:t xml:space="preserve"> (i.e. hoop houses, accessory buildings, mini farmers markets, etc.)  </w:t>
            </w:r>
          </w:p>
        </w:tc>
        <w:tc>
          <w:tcPr>
            <w:tcW w:w="2520" w:type="dxa"/>
          </w:tcPr>
          <w:p w:rsidR="007F0FDC" w:rsidRDefault="007F0FDC" w:rsidP="003A35A9"/>
        </w:tc>
        <w:tc>
          <w:tcPr>
            <w:tcW w:w="3358" w:type="dxa"/>
          </w:tcPr>
          <w:p w:rsidR="007F0FDC" w:rsidRDefault="007F0FDC" w:rsidP="003A35A9"/>
        </w:tc>
        <w:tc>
          <w:tcPr>
            <w:tcW w:w="3735" w:type="dxa"/>
          </w:tcPr>
          <w:p w:rsidR="007F0FDC" w:rsidRDefault="007F0FDC" w:rsidP="003A35A9"/>
        </w:tc>
      </w:tr>
      <w:tr w:rsidR="00D1461B" w:rsidTr="00E24C8C">
        <w:trPr>
          <w:trHeight w:val="989"/>
        </w:trPr>
        <w:tc>
          <w:tcPr>
            <w:tcW w:w="5328" w:type="dxa"/>
          </w:tcPr>
          <w:p w:rsidR="00D1461B" w:rsidRDefault="008F609A">
            <w:r w:rsidRPr="005E1B23">
              <w:rPr>
                <w:b/>
              </w:rPr>
              <w:t>Communication plan</w:t>
            </w:r>
            <w:r>
              <w:t xml:space="preserve">; update social media </w:t>
            </w:r>
            <w:r w:rsidR="005E1B23">
              <w:t>site</w:t>
            </w:r>
            <w:r>
              <w:t xml:space="preserve"> (Facebook page) and connect with media/TV networks (i.e. SPNN, Almanac tpt) </w:t>
            </w:r>
          </w:p>
        </w:tc>
        <w:tc>
          <w:tcPr>
            <w:tcW w:w="2520" w:type="dxa"/>
          </w:tcPr>
          <w:p w:rsidR="00D1461B" w:rsidRDefault="00D1461B"/>
        </w:tc>
        <w:tc>
          <w:tcPr>
            <w:tcW w:w="3358" w:type="dxa"/>
          </w:tcPr>
          <w:p w:rsidR="00D1461B" w:rsidRDefault="00D1461B"/>
        </w:tc>
        <w:tc>
          <w:tcPr>
            <w:tcW w:w="3735" w:type="dxa"/>
          </w:tcPr>
          <w:p w:rsidR="00D1461B" w:rsidRDefault="00D1461B"/>
        </w:tc>
      </w:tr>
      <w:tr w:rsidR="00D1461B" w:rsidTr="00C55AFB">
        <w:trPr>
          <w:trHeight w:val="1304"/>
        </w:trPr>
        <w:tc>
          <w:tcPr>
            <w:tcW w:w="5328" w:type="dxa"/>
          </w:tcPr>
          <w:p w:rsidR="00D1461B" w:rsidRDefault="008F609A">
            <w:r w:rsidRPr="005E1B23">
              <w:rPr>
                <w:b/>
              </w:rPr>
              <w:t>Recognition/awards</w:t>
            </w:r>
            <w:r>
              <w:t xml:space="preserve"> for th</w:t>
            </w:r>
            <w:r w:rsidR="005E1B23">
              <w:t xml:space="preserve">ose doing work around issues related to </w:t>
            </w:r>
            <w:r w:rsidRPr="008F609A">
              <w:rPr>
                <w:color w:val="000000"/>
              </w:rPr>
              <w:t>access to healthier foods and sustainable local food systems for food production, distribution and consumption</w:t>
            </w:r>
            <w:r w:rsidR="000F41A3">
              <w:rPr>
                <w:color w:val="000000"/>
              </w:rPr>
              <w:t xml:space="preserve">; (i.e. Blooming Saint Paul Awards) </w:t>
            </w:r>
          </w:p>
        </w:tc>
        <w:tc>
          <w:tcPr>
            <w:tcW w:w="2520" w:type="dxa"/>
          </w:tcPr>
          <w:p w:rsidR="00D1461B" w:rsidRDefault="00D1461B"/>
        </w:tc>
        <w:tc>
          <w:tcPr>
            <w:tcW w:w="3358" w:type="dxa"/>
          </w:tcPr>
          <w:p w:rsidR="00D1461B" w:rsidRDefault="00D1461B"/>
        </w:tc>
        <w:tc>
          <w:tcPr>
            <w:tcW w:w="3735" w:type="dxa"/>
          </w:tcPr>
          <w:p w:rsidR="00D1461B" w:rsidRDefault="00D1461B"/>
        </w:tc>
      </w:tr>
      <w:tr w:rsidR="000F41A3" w:rsidTr="00E24C8C">
        <w:trPr>
          <w:trHeight w:val="836"/>
        </w:trPr>
        <w:tc>
          <w:tcPr>
            <w:tcW w:w="5328" w:type="dxa"/>
          </w:tcPr>
          <w:p w:rsidR="000F41A3" w:rsidRDefault="000F41A3" w:rsidP="005E1B23">
            <w:r w:rsidRPr="005E1B23">
              <w:rPr>
                <w:b/>
              </w:rPr>
              <w:t>Job readiness/trainings</w:t>
            </w:r>
            <w:r>
              <w:t xml:space="preserve"> for careers in the food system</w:t>
            </w:r>
            <w:r w:rsidR="005E1B23">
              <w:t xml:space="preserve"> </w:t>
            </w:r>
            <w:r w:rsidR="002856D7">
              <w:t xml:space="preserve">(i.e. connect with St. Paul College) </w:t>
            </w:r>
          </w:p>
        </w:tc>
        <w:tc>
          <w:tcPr>
            <w:tcW w:w="2520" w:type="dxa"/>
          </w:tcPr>
          <w:p w:rsidR="000F41A3" w:rsidRDefault="000F41A3"/>
        </w:tc>
        <w:tc>
          <w:tcPr>
            <w:tcW w:w="3358" w:type="dxa"/>
          </w:tcPr>
          <w:p w:rsidR="000F41A3" w:rsidRDefault="000F41A3"/>
        </w:tc>
        <w:tc>
          <w:tcPr>
            <w:tcW w:w="3735" w:type="dxa"/>
          </w:tcPr>
          <w:p w:rsidR="000F41A3" w:rsidRDefault="000F41A3"/>
        </w:tc>
      </w:tr>
      <w:tr w:rsidR="000F41A3" w:rsidTr="00DF5923">
        <w:trPr>
          <w:trHeight w:val="629"/>
        </w:trPr>
        <w:tc>
          <w:tcPr>
            <w:tcW w:w="5328" w:type="dxa"/>
          </w:tcPr>
          <w:p w:rsidR="000F41A3" w:rsidRPr="00DF5923" w:rsidRDefault="00DF5923" w:rsidP="005E1B23">
            <w:pPr>
              <w:rPr>
                <w:b/>
              </w:rPr>
            </w:pPr>
            <w:r w:rsidRPr="00DF5923">
              <w:rPr>
                <w:b/>
              </w:rPr>
              <w:t xml:space="preserve">Food system benchmarks </w:t>
            </w:r>
          </w:p>
        </w:tc>
        <w:tc>
          <w:tcPr>
            <w:tcW w:w="2520" w:type="dxa"/>
          </w:tcPr>
          <w:p w:rsidR="000F41A3" w:rsidRDefault="000F41A3"/>
        </w:tc>
        <w:tc>
          <w:tcPr>
            <w:tcW w:w="3358" w:type="dxa"/>
          </w:tcPr>
          <w:p w:rsidR="000F41A3" w:rsidRDefault="000F41A3"/>
        </w:tc>
        <w:tc>
          <w:tcPr>
            <w:tcW w:w="3735" w:type="dxa"/>
          </w:tcPr>
          <w:p w:rsidR="000F41A3" w:rsidRDefault="000F41A3"/>
        </w:tc>
      </w:tr>
      <w:tr w:rsidR="007F0FDC" w:rsidTr="00E24C8C">
        <w:trPr>
          <w:trHeight w:val="845"/>
        </w:trPr>
        <w:tc>
          <w:tcPr>
            <w:tcW w:w="5328" w:type="dxa"/>
          </w:tcPr>
          <w:p w:rsidR="007F0FDC" w:rsidRPr="00DF5923" w:rsidRDefault="00DF5923" w:rsidP="003A35A9">
            <w:pPr>
              <w:rPr>
                <w:highlight w:val="yellow"/>
              </w:rPr>
            </w:pPr>
            <w:r>
              <w:t>Communication</w:t>
            </w:r>
            <w:r w:rsidRPr="002856D7">
              <w:t xml:space="preserve"> with</w:t>
            </w:r>
            <w:r>
              <w:t xml:space="preserve"> chosen</w:t>
            </w:r>
            <w:r w:rsidRPr="002856D7">
              <w:t xml:space="preserve"> </w:t>
            </w:r>
            <w:r w:rsidRPr="005E1B23">
              <w:rPr>
                <w:b/>
              </w:rPr>
              <w:t>District Council members</w:t>
            </w:r>
            <w:r>
              <w:t xml:space="preserve"> (sign up via list provided)</w:t>
            </w:r>
          </w:p>
        </w:tc>
        <w:tc>
          <w:tcPr>
            <w:tcW w:w="2520" w:type="dxa"/>
          </w:tcPr>
          <w:p w:rsidR="007F0FDC" w:rsidRDefault="007F0FDC" w:rsidP="003A35A9"/>
        </w:tc>
        <w:tc>
          <w:tcPr>
            <w:tcW w:w="3358" w:type="dxa"/>
          </w:tcPr>
          <w:p w:rsidR="007F0FDC" w:rsidRDefault="007F0FDC" w:rsidP="003A35A9"/>
        </w:tc>
        <w:tc>
          <w:tcPr>
            <w:tcW w:w="3735" w:type="dxa"/>
          </w:tcPr>
          <w:p w:rsidR="007F0FDC" w:rsidRDefault="007F0FDC" w:rsidP="003A35A9"/>
        </w:tc>
      </w:tr>
      <w:tr w:rsidR="007F0FDC" w:rsidTr="00E24C8C">
        <w:trPr>
          <w:trHeight w:val="971"/>
        </w:trPr>
        <w:tc>
          <w:tcPr>
            <w:tcW w:w="5328" w:type="dxa"/>
          </w:tcPr>
          <w:p w:rsidR="007F0FDC" w:rsidRPr="00C00BD7" w:rsidRDefault="00953541" w:rsidP="003A35A9">
            <w:pPr>
              <w:rPr>
                <w:highlight w:val="yellow"/>
              </w:rPr>
            </w:pPr>
            <w:r w:rsidRPr="005E1B23">
              <w:rPr>
                <w:b/>
              </w:rPr>
              <w:t>Other</w:t>
            </w:r>
            <w:r w:rsidRPr="007F0FDC">
              <w:t>:</w:t>
            </w:r>
          </w:p>
        </w:tc>
        <w:tc>
          <w:tcPr>
            <w:tcW w:w="2520" w:type="dxa"/>
          </w:tcPr>
          <w:p w:rsidR="007F0FDC" w:rsidRDefault="007F0FDC"/>
        </w:tc>
        <w:tc>
          <w:tcPr>
            <w:tcW w:w="3358" w:type="dxa"/>
          </w:tcPr>
          <w:p w:rsidR="007F0FDC" w:rsidRDefault="007F0FDC"/>
        </w:tc>
        <w:tc>
          <w:tcPr>
            <w:tcW w:w="3735" w:type="dxa"/>
          </w:tcPr>
          <w:p w:rsidR="007F0FDC" w:rsidRDefault="007F0FDC"/>
        </w:tc>
      </w:tr>
    </w:tbl>
    <w:p w:rsidR="00105DB5" w:rsidRDefault="00105DB5"/>
    <w:sectPr w:rsidR="00105DB5" w:rsidSect="003C3E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1461B"/>
    <w:rsid w:val="000F41A3"/>
    <w:rsid w:val="00105DB5"/>
    <w:rsid w:val="00283C36"/>
    <w:rsid w:val="002856D7"/>
    <w:rsid w:val="003A35A9"/>
    <w:rsid w:val="003C3E31"/>
    <w:rsid w:val="003C4765"/>
    <w:rsid w:val="00482BE9"/>
    <w:rsid w:val="00525C05"/>
    <w:rsid w:val="005E1B23"/>
    <w:rsid w:val="00657132"/>
    <w:rsid w:val="007F0FDC"/>
    <w:rsid w:val="008F609A"/>
    <w:rsid w:val="00953541"/>
    <w:rsid w:val="00BE1CF9"/>
    <w:rsid w:val="00C00BD7"/>
    <w:rsid w:val="00C55AFB"/>
    <w:rsid w:val="00D1461B"/>
    <w:rsid w:val="00D6045E"/>
    <w:rsid w:val="00D73BB6"/>
    <w:rsid w:val="00DB5E6B"/>
    <w:rsid w:val="00DF5923"/>
    <w:rsid w:val="00E24C8C"/>
    <w:rsid w:val="00FA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altiris</dc:creator>
  <cp:lastModifiedBy>County Employee</cp:lastModifiedBy>
  <cp:revision>2</cp:revision>
  <dcterms:created xsi:type="dcterms:W3CDTF">2014-02-05T17:03:00Z</dcterms:created>
  <dcterms:modified xsi:type="dcterms:W3CDTF">2014-02-05T17:03:00Z</dcterms:modified>
</cp:coreProperties>
</file>