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332A" w14:textId="1868BFC1" w:rsidR="00BA7ACA" w:rsidRDefault="00654A49" w:rsidP="00654A49">
      <w:pPr>
        <w:pStyle w:val="Heading1"/>
        <w:rPr>
          <w:rFonts w:asciiTheme="minorHAnsi" w:hAnsiTheme="minorHAnsi" w:cstheme="minorHAnsi"/>
          <w:b/>
          <w:bCs/>
          <w:color w:val="C00000"/>
          <w:sz w:val="36"/>
          <w:szCs w:val="36"/>
        </w:rPr>
      </w:pPr>
      <w:bookmarkStart w:id="0" w:name="_GoBack"/>
      <w:bookmarkEnd w:id="0"/>
      <w:r w:rsidRPr="00162832">
        <w:rPr>
          <w:rFonts w:asciiTheme="minorHAnsi" w:hAnsiTheme="minorHAnsi" w:cstheme="minorHAnsi"/>
          <w:b/>
          <w:bCs/>
          <w:color w:val="C00000"/>
          <w:sz w:val="36"/>
          <w:szCs w:val="36"/>
        </w:rPr>
        <w:t>Ramsey County W</w:t>
      </w:r>
      <w:r w:rsidR="00BA7ACA" w:rsidRPr="00162832">
        <w:rPr>
          <w:rFonts w:asciiTheme="minorHAnsi" w:hAnsiTheme="minorHAnsi" w:cstheme="minorHAnsi"/>
          <w:b/>
          <w:bCs/>
          <w:color w:val="C00000"/>
          <w:sz w:val="36"/>
          <w:szCs w:val="36"/>
        </w:rPr>
        <w:t xml:space="preserve">orkplace </w:t>
      </w:r>
      <w:r w:rsidR="00162832">
        <w:rPr>
          <w:rFonts w:asciiTheme="minorHAnsi" w:hAnsiTheme="minorHAnsi" w:cstheme="minorHAnsi"/>
          <w:b/>
          <w:bCs/>
          <w:color w:val="C00000"/>
          <w:sz w:val="36"/>
          <w:szCs w:val="36"/>
        </w:rPr>
        <w:t xml:space="preserve">2.0 </w:t>
      </w:r>
      <w:r w:rsidRPr="00162832">
        <w:rPr>
          <w:rFonts w:asciiTheme="minorHAnsi" w:hAnsiTheme="minorHAnsi" w:cstheme="minorHAnsi"/>
          <w:b/>
          <w:bCs/>
          <w:color w:val="C00000"/>
          <w:sz w:val="36"/>
          <w:szCs w:val="36"/>
        </w:rPr>
        <w:t>P</w:t>
      </w:r>
      <w:r w:rsidR="00BA7ACA" w:rsidRPr="00162832">
        <w:rPr>
          <w:rFonts w:asciiTheme="minorHAnsi" w:hAnsiTheme="minorHAnsi" w:cstheme="minorHAnsi"/>
          <w:b/>
          <w:bCs/>
          <w:color w:val="C00000"/>
          <w:sz w:val="36"/>
          <w:szCs w:val="36"/>
        </w:rPr>
        <w:t>lan</w:t>
      </w:r>
    </w:p>
    <w:p w14:paraId="05910AFC" w14:textId="77777777" w:rsidR="0086466A" w:rsidRPr="0086466A" w:rsidRDefault="0086466A" w:rsidP="0086466A"/>
    <w:p w14:paraId="50057400" w14:textId="5996AE92" w:rsidR="00BA7ACA" w:rsidRPr="00654A49" w:rsidRDefault="00BA7ACA" w:rsidP="00654A49">
      <w:pPr>
        <w:pStyle w:val="Heading1"/>
        <w:rPr>
          <w:rFonts w:asciiTheme="minorHAnsi" w:hAnsiTheme="minorHAnsi" w:cstheme="minorHAnsi"/>
          <w:color w:val="auto"/>
          <w:sz w:val="22"/>
          <w:szCs w:val="22"/>
        </w:rPr>
      </w:pPr>
      <w:r w:rsidRPr="00654A49">
        <w:rPr>
          <w:rFonts w:asciiTheme="minorHAnsi" w:hAnsiTheme="minorHAnsi" w:cstheme="minorHAnsi"/>
          <w:color w:val="auto"/>
          <w:sz w:val="22"/>
          <w:szCs w:val="22"/>
        </w:rPr>
        <w:t>D</w:t>
      </w:r>
      <w:r w:rsidR="00654A49" w:rsidRPr="00654A49">
        <w:rPr>
          <w:rFonts w:asciiTheme="minorHAnsi" w:hAnsiTheme="minorHAnsi" w:cstheme="minorHAnsi"/>
          <w:color w:val="auto"/>
          <w:sz w:val="22"/>
          <w:szCs w:val="22"/>
        </w:rPr>
        <w:t xml:space="preserve">epartment </w:t>
      </w:r>
      <w:r w:rsidRPr="00654A49">
        <w:rPr>
          <w:rFonts w:asciiTheme="minorHAnsi" w:hAnsiTheme="minorHAnsi" w:cstheme="minorHAnsi"/>
          <w:color w:val="auto"/>
          <w:sz w:val="22"/>
          <w:szCs w:val="22"/>
        </w:rPr>
        <w:t>name</w:t>
      </w:r>
      <w:r w:rsidR="00654A49" w:rsidRPr="00654A49">
        <w:rPr>
          <w:rFonts w:asciiTheme="minorHAnsi" w:hAnsiTheme="minorHAnsi" w:cstheme="minorHAnsi"/>
          <w:color w:val="auto"/>
          <w:sz w:val="22"/>
          <w:szCs w:val="22"/>
        </w:rPr>
        <w:t>:</w:t>
      </w:r>
      <w:r w:rsidR="005D609C">
        <w:rPr>
          <w:rFonts w:asciiTheme="minorHAnsi" w:hAnsiTheme="minorHAnsi" w:cstheme="minorHAnsi"/>
          <w:color w:val="auto"/>
          <w:sz w:val="22"/>
          <w:szCs w:val="22"/>
        </w:rPr>
        <w:t xml:space="preserve">   </w:t>
      </w:r>
    </w:p>
    <w:p w14:paraId="26B7E4AF" w14:textId="6D50045B" w:rsidR="00BA7ACA" w:rsidRPr="00654A49" w:rsidRDefault="00BA7ACA" w:rsidP="00654A49">
      <w:pPr>
        <w:pStyle w:val="Heading1"/>
        <w:rPr>
          <w:rFonts w:asciiTheme="minorHAnsi" w:hAnsiTheme="minorHAnsi" w:cstheme="minorHAnsi"/>
          <w:color w:val="auto"/>
          <w:sz w:val="22"/>
          <w:szCs w:val="22"/>
        </w:rPr>
      </w:pPr>
      <w:r w:rsidRPr="00654A49">
        <w:rPr>
          <w:rFonts w:asciiTheme="minorHAnsi" w:hAnsiTheme="minorHAnsi" w:cstheme="minorHAnsi"/>
          <w:color w:val="auto"/>
          <w:sz w:val="22"/>
          <w:szCs w:val="22"/>
        </w:rPr>
        <w:t>D</w:t>
      </w:r>
      <w:r w:rsidR="00654A49" w:rsidRPr="00654A49">
        <w:rPr>
          <w:rFonts w:asciiTheme="minorHAnsi" w:hAnsiTheme="minorHAnsi" w:cstheme="minorHAnsi"/>
          <w:color w:val="auto"/>
          <w:sz w:val="22"/>
          <w:szCs w:val="22"/>
        </w:rPr>
        <w:t>ivision</w:t>
      </w:r>
      <w:r w:rsidRPr="00654A49">
        <w:rPr>
          <w:rFonts w:asciiTheme="minorHAnsi" w:hAnsiTheme="minorHAnsi" w:cstheme="minorHAnsi"/>
          <w:color w:val="auto"/>
          <w:sz w:val="22"/>
          <w:szCs w:val="22"/>
        </w:rPr>
        <w:t xml:space="preserve"> name</w:t>
      </w:r>
      <w:r w:rsidR="00654A49" w:rsidRPr="00654A49">
        <w:rPr>
          <w:rFonts w:asciiTheme="minorHAnsi" w:hAnsiTheme="minorHAnsi" w:cstheme="minorHAnsi"/>
          <w:color w:val="auto"/>
          <w:sz w:val="22"/>
          <w:szCs w:val="22"/>
        </w:rPr>
        <w:t>:</w:t>
      </w:r>
      <w:r w:rsidR="00162832">
        <w:rPr>
          <w:rFonts w:asciiTheme="minorHAnsi" w:hAnsiTheme="minorHAnsi" w:cstheme="minorHAnsi"/>
          <w:color w:val="auto"/>
          <w:sz w:val="22"/>
          <w:szCs w:val="22"/>
        </w:rPr>
        <w:t xml:space="preserve">        </w:t>
      </w:r>
    </w:p>
    <w:p w14:paraId="53C51411" w14:textId="1652EA06" w:rsidR="00C47B5C" w:rsidRPr="00654A49" w:rsidRDefault="00C47B5C" w:rsidP="00654A49">
      <w:pPr>
        <w:pStyle w:val="Heading1"/>
        <w:rPr>
          <w:rFonts w:asciiTheme="minorHAnsi" w:hAnsiTheme="minorHAnsi" w:cstheme="minorHAnsi"/>
          <w:color w:val="auto"/>
          <w:sz w:val="22"/>
          <w:szCs w:val="22"/>
        </w:rPr>
      </w:pPr>
      <w:r w:rsidRPr="00654A49">
        <w:rPr>
          <w:rFonts w:asciiTheme="minorHAnsi" w:hAnsiTheme="minorHAnsi" w:cstheme="minorHAnsi"/>
          <w:color w:val="auto"/>
          <w:sz w:val="22"/>
          <w:szCs w:val="22"/>
        </w:rPr>
        <w:t>Location(s)</w:t>
      </w:r>
      <w:r w:rsidR="00400849">
        <w:rPr>
          <w:rFonts w:asciiTheme="minorHAnsi" w:hAnsiTheme="minorHAnsi" w:cstheme="minorHAnsi"/>
          <w:color w:val="auto"/>
          <w:sz w:val="22"/>
          <w:szCs w:val="22"/>
        </w:rPr>
        <w:t xml:space="preserve"> – Building/Suite</w:t>
      </w:r>
      <w:r w:rsidR="00654A49" w:rsidRPr="00654A49">
        <w:rPr>
          <w:rFonts w:asciiTheme="minorHAnsi" w:hAnsiTheme="minorHAnsi" w:cstheme="minorHAnsi"/>
          <w:color w:val="auto"/>
          <w:sz w:val="22"/>
          <w:szCs w:val="22"/>
        </w:rPr>
        <w:t>:</w:t>
      </w:r>
      <w:r w:rsidR="005D609C">
        <w:rPr>
          <w:rFonts w:asciiTheme="minorHAnsi" w:hAnsiTheme="minorHAnsi" w:cstheme="minorHAnsi"/>
          <w:color w:val="auto"/>
          <w:sz w:val="22"/>
          <w:szCs w:val="22"/>
        </w:rPr>
        <w:t xml:space="preserve">  </w:t>
      </w:r>
    </w:p>
    <w:p w14:paraId="78DF7ED7" w14:textId="1CABE896" w:rsidR="00BA7ACA" w:rsidRPr="00654A49" w:rsidRDefault="00BA7ACA" w:rsidP="00654A49">
      <w:pPr>
        <w:pStyle w:val="Heading1"/>
        <w:rPr>
          <w:color w:val="auto"/>
        </w:rPr>
      </w:pPr>
      <w:r w:rsidRPr="00654A49">
        <w:rPr>
          <w:rFonts w:asciiTheme="minorHAnsi" w:hAnsiTheme="minorHAnsi" w:cstheme="minorHAnsi"/>
          <w:color w:val="auto"/>
          <w:sz w:val="22"/>
          <w:szCs w:val="22"/>
        </w:rPr>
        <w:t>Date</w:t>
      </w:r>
      <w:r w:rsidR="00654A49" w:rsidRPr="00654A49">
        <w:rPr>
          <w:rFonts w:asciiTheme="minorHAnsi" w:hAnsiTheme="minorHAnsi" w:cstheme="minorHAnsi"/>
          <w:color w:val="auto"/>
          <w:sz w:val="22"/>
          <w:szCs w:val="22"/>
        </w:rPr>
        <w:t>:</w:t>
      </w:r>
      <w:r w:rsidR="005D609C">
        <w:rPr>
          <w:rFonts w:asciiTheme="minorHAnsi" w:hAnsiTheme="minorHAnsi" w:cstheme="minorHAnsi"/>
          <w:color w:val="auto"/>
          <w:sz w:val="22"/>
          <w:szCs w:val="22"/>
        </w:rPr>
        <w:t xml:space="preserve">  </w:t>
      </w:r>
    </w:p>
    <w:p w14:paraId="7299FC87" w14:textId="046664AD" w:rsidR="00654A49" w:rsidRDefault="00654A49" w:rsidP="00654A49">
      <w:pPr>
        <w:spacing w:after="160"/>
      </w:pPr>
    </w:p>
    <w:p w14:paraId="6730F8F8" w14:textId="633CE544" w:rsidR="00167DAD" w:rsidRDefault="00167DAD" w:rsidP="00654A49">
      <w:pPr>
        <w:spacing w:after="160"/>
      </w:pPr>
      <w:r>
        <w:t>Each department must have a Workplace 2.0 Plan specific to their staff, office work areas and service delivery in accordance with the Ramsey County COVID-19 Preparedness Plan. Plans for other work environments such as congregate care or home visits are handled separately.</w:t>
      </w:r>
    </w:p>
    <w:p w14:paraId="785F448D" w14:textId="5C5CB5A7" w:rsidR="00167DAD" w:rsidRDefault="00167DAD" w:rsidP="00654A49">
      <w:pPr>
        <w:spacing w:after="160"/>
      </w:pPr>
      <w:r>
        <w:t xml:space="preserve">Departments must also </w:t>
      </w:r>
      <w:r w:rsidR="00483134">
        <w:t xml:space="preserve">submit revised Workplace 2.0 Plans with any Service Delivery redesign request that either brings more employees or </w:t>
      </w:r>
      <w:r w:rsidR="00DF3080">
        <w:t xml:space="preserve">more </w:t>
      </w:r>
      <w:r w:rsidR="00483134">
        <w:t>residents into</w:t>
      </w:r>
      <w:r w:rsidR="001F1FD5">
        <w:t xml:space="preserve"> county buildings</w:t>
      </w:r>
      <w:r w:rsidR="00483134">
        <w:t>.</w:t>
      </w:r>
    </w:p>
    <w:p w14:paraId="17DA516B" w14:textId="77777777" w:rsidR="00167DAD" w:rsidRDefault="00167DAD" w:rsidP="00654A49">
      <w:pPr>
        <w:spacing w:after="160"/>
      </w:pPr>
    </w:p>
    <w:p w14:paraId="15384F89" w14:textId="7EF75C39" w:rsidR="00473B52" w:rsidRPr="00F13EF8" w:rsidRDefault="00473B52" w:rsidP="00654A49">
      <w:pPr>
        <w:spacing w:after="160"/>
        <w:rPr>
          <w:rFonts w:asciiTheme="minorHAnsi" w:eastAsiaTheme="majorEastAsia" w:hAnsiTheme="minorHAnsi" w:cstheme="minorHAnsi"/>
          <w:color w:val="C00000"/>
          <w:sz w:val="32"/>
          <w:szCs w:val="32"/>
        </w:rPr>
      </w:pPr>
      <w:r w:rsidRPr="00F13EF8">
        <w:rPr>
          <w:rFonts w:asciiTheme="minorHAnsi" w:hAnsiTheme="minorHAnsi" w:cstheme="minorHAnsi"/>
          <w:color w:val="C00000"/>
          <w:sz w:val="32"/>
          <w:szCs w:val="32"/>
        </w:rPr>
        <w:t>Instructions</w:t>
      </w:r>
    </w:p>
    <w:p w14:paraId="077E4D71" w14:textId="299090B4" w:rsidR="43853CA4" w:rsidRPr="00F13EF8" w:rsidRDefault="00483134" w:rsidP="00154685">
      <w:pPr>
        <w:pStyle w:val="ListParagraph"/>
        <w:numPr>
          <w:ilvl w:val="0"/>
          <w:numId w:val="16"/>
        </w:numPr>
        <w:spacing w:before="240" w:after="240" w:line="240" w:lineRule="auto"/>
        <w:contextualSpacing w:val="0"/>
        <w:rPr>
          <w:rFonts w:asciiTheme="minorHAnsi" w:hAnsiTheme="minorHAnsi" w:cstheme="minorHAnsi"/>
          <w:sz w:val="22"/>
        </w:rPr>
      </w:pPr>
      <w:r>
        <w:rPr>
          <w:rFonts w:asciiTheme="minorHAnsi" w:hAnsiTheme="minorHAnsi" w:cstheme="minorHAnsi"/>
          <w:sz w:val="22"/>
        </w:rPr>
        <w:t xml:space="preserve">Draft your </w:t>
      </w:r>
      <w:r w:rsidR="00F83C06">
        <w:rPr>
          <w:rFonts w:asciiTheme="minorHAnsi" w:hAnsiTheme="minorHAnsi" w:cstheme="minorHAnsi"/>
          <w:sz w:val="22"/>
        </w:rPr>
        <w:t>site-specific</w:t>
      </w:r>
      <w:r>
        <w:rPr>
          <w:rFonts w:asciiTheme="minorHAnsi" w:hAnsiTheme="minorHAnsi" w:cstheme="minorHAnsi"/>
          <w:sz w:val="22"/>
        </w:rPr>
        <w:t xml:space="preserve"> Workplace 2.0 P</w:t>
      </w:r>
      <w:r w:rsidR="43853CA4" w:rsidRPr="00F13EF8">
        <w:rPr>
          <w:rFonts w:asciiTheme="minorHAnsi" w:hAnsiTheme="minorHAnsi" w:cstheme="minorHAnsi"/>
          <w:sz w:val="22"/>
        </w:rPr>
        <w:t>lan</w:t>
      </w:r>
      <w:r>
        <w:rPr>
          <w:rFonts w:asciiTheme="minorHAnsi" w:hAnsiTheme="minorHAnsi" w:cstheme="minorHAnsi"/>
          <w:sz w:val="22"/>
        </w:rPr>
        <w:t xml:space="preserve"> using this template.</w:t>
      </w:r>
    </w:p>
    <w:p w14:paraId="1B857928" w14:textId="6E8391C6" w:rsidR="00946792" w:rsidRPr="00483134" w:rsidRDefault="00483134" w:rsidP="001F1FD5">
      <w:pPr>
        <w:pStyle w:val="ListParagraph"/>
        <w:numPr>
          <w:ilvl w:val="0"/>
          <w:numId w:val="16"/>
        </w:numPr>
        <w:spacing w:before="240" w:after="240" w:line="240" w:lineRule="auto"/>
        <w:contextualSpacing w:val="0"/>
        <w:rPr>
          <w:rFonts w:asciiTheme="minorHAnsi" w:eastAsiaTheme="minorEastAsia" w:hAnsiTheme="minorHAnsi" w:cstheme="minorHAnsi"/>
          <w:sz w:val="22"/>
        </w:rPr>
      </w:pPr>
      <w:r w:rsidRPr="00483134">
        <w:rPr>
          <w:rFonts w:asciiTheme="minorHAnsi" w:hAnsiTheme="minorHAnsi" w:cstheme="minorHAnsi"/>
          <w:sz w:val="22"/>
        </w:rPr>
        <w:t xml:space="preserve">Resources are available in the </w:t>
      </w:r>
      <w:hyperlink r:id="rId12" w:history="1">
        <w:r w:rsidR="00654A49" w:rsidRPr="009A5C9C">
          <w:rPr>
            <w:rStyle w:val="Hyperlink"/>
            <w:rFonts w:asciiTheme="minorHAnsi" w:hAnsiTheme="minorHAnsi" w:cstheme="minorHAnsi"/>
            <w:sz w:val="22"/>
          </w:rPr>
          <w:t>Ramsey County COVID-19 Preparedness Plan</w:t>
        </w:r>
      </w:hyperlink>
      <w:r w:rsidRPr="00483134">
        <w:rPr>
          <w:rFonts w:asciiTheme="minorHAnsi" w:hAnsiTheme="minorHAnsi" w:cstheme="minorHAnsi"/>
          <w:sz w:val="22"/>
        </w:rPr>
        <w:t xml:space="preserve"> and through other information</w:t>
      </w:r>
      <w:r w:rsidR="001F1FD5">
        <w:rPr>
          <w:rFonts w:asciiTheme="minorHAnsi" w:hAnsiTheme="minorHAnsi" w:cstheme="minorHAnsi"/>
          <w:sz w:val="22"/>
        </w:rPr>
        <w:t xml:space="preserve"> all of which are a</w:t>
      </w:r>
      <w:r w:rsidRPr="00483134">
        <w:rPr>
          <w:rFonts w:asciiTheme="minorHAnsi" w:hAnsiTheme="minorHAnsi" w:cstheme="minorHAnsi"/>
          <w:sz w:val="22"/>
        </w:rPr>
        <w:t>vailable on the</w:t>
      </w:r>
      <w:r w:rsidR="001F1FD5">
        <w:rPr>
          <w:rFonts w:asciiTheme="minorHAnsi" w:hAnsiTheme="minorHAnsi" w:cstheme="minorHAnsi"/>
          <w:sz w:val="22"/>
        </w:rPr>
        <w:t xml:space="preserve"> </w:t>
      </w:r>
      <w:hyperlink r:id="rId13" w:history="1">
        <w:r w:rsidR="001F1FD5" w:rsidRPr="009A5C9C">
          <w:rPr>
            <w:rStyle w:val="Hyperlink"/>
            <w:rFonts w:asciiTheme="minorHAnsi" w:hAnsiTheme="minorHAnsi" w:cstheme="minorHAnsi"/>
            <w:sz w:val="22"/>
          </w:rPr>
          <w:t>Ramsey County website</w:t>
        </w:r>
      </w:hyperlink>
      <w:r w:rsidR="009A5C9C">
        <w:rPr>
          <w:rFonts w:asciiTheme="minorHAnsi" w:hAnsiTheme="minorHAnsi" w:cstheme="minorHAnsi"/>
          <w:sz w:val="22"/>
        </w:rPr>
        <w:t>.</w:t>
      </w:r>
      <w:r>
        <w:rPr>
          <w:rFonts w:asciiTheme="minorHAnsi" w:hAnsiTheme="minorHAnsi" w:cstheme="minorHAnsi"/>
          <w:sz w:val="22"/>
        </w:rPr>
        <w:t xml:space="preserve"> </w:t>
      </w:r>
      <w:r w:rsidRPr="00483134">
        <w:rPr>
          <w:rFonts w:asciiTheme="minorHAnsi" w:hAnsiTheme="minorHAnsi" w:cstheme="minorHAnsi"/>
          <w:sz w:val="22"/>
        </w:rPr>
        <w:t>The</w:t>
      </w:r>
      <w:r w:rsidR="008F1E11" w:rsidRPr="00483134">
        <w:rPr>
          <w:rFonts w:asciiTheme="minorHAnsi" w:hAnsiTheme="minorHAnsi" w:cstheme="minorHAnsi"/>
          <w:sz w:val="22"/>
        </w:rPr>
        <w:t xml:space="preserve"> </w:t>
      </w:r>
      <w:hyperlink r:id="rId14" w:history="1">
        <w:r w:rsidR="005D609C" w:rsidRPr="00483134">
          <w:rPr>
            <w:color w:val="0000FF"/>
            <w:u w:val="single"/>
          </w:rPr>
          <w:t>HR Guidance documentation</w:t>
        </w:r>
      </w:hyperlink>
      <w:r w:rsidR="005D609C">
        <w:t xml:space="preserve"> </w:t>
      </w:r>
      <w:r>
        <w:t xml:space="preserve">and your HR Generalist are contacts for questions on </w:t>
      </w:r>
      <w:r w:rsidR="005D609C" w:rsidRPr="00483134">
        <w:rPr>
          <w:rFonts w:asciiTheme="minorHAnsi" w:hAnsiTheme="minorHAnsi" w:cstheme="minorHAnsi"/>
          <w:sz w:val="22"/>
        </w:rPr>
        <w:t xml:space="preserve">leave time </w:t>
      </w:r>
      <w:r w:rsidR="00946792" w:rsidRPr="00483134">
        <w:rPr>
          <w:rFonts w:asciiTheme="minorHAnsi" w:hAnsiTheme="minorHAnsi" w:cstheme="minorHAnsi"/>
          <w:sz w:val="22"/>
        </w:rPr>
        <w:t xml:space="preserve">resources available for employees. </w:t>
      </w:r>
      <w:r w:rsidR="00F83C06">
        <w:rPr>
          <w:rFonts w:asciiTheme="minorHAnsi" w:hAnsiTheme="minorHAnsi" w:cstheme="minorHAnsi"/>
          <w:sz w:val="22"/>
        </w:rPr>
        <w:t xml:space="preserve">The COVID-19 Workplace 2.0 team - </w:t>
      </w:r>
      <w:r w:rsidRPr="00483134">
        <w:rPr>
          <w:rFonts w:asciiTheme="minorHAnsi" w:hAnsiTheme="minorHAnsi" w:cstheme="minorHAnsi"/>
          <w:sz w:val="22"/>
        </w:rPr>
        <w:t xml:space="preserve">Public Health, Property Management, and HR Occupational Health &amp; Safety are </w:t>
      </w:r>
      <w:r>
        <w:rPr>
          <w:rFonts w:asciiTheme="minorHAnsi" w:hAnsiTheme="minorHAnsi" w:cstheme="minorHAnsi"/>
          <w:sz w:val="22"/>
        </w:rPr>
        <w:t xml:space="preserve">also </w:t>
      </w:r>
      <w:r w:rsidRPr="00483134">
        <w:rPr>
          <w:rFonts w:asciiTheme="minorHAnsi" w:hAnsiTheme="minorHAnsi" w:cstheme="minorHAnsi"/>
          <w:sz w:val="22"/>
        </w:rPr>
        <w:t>available to assist.</w:t>
      </w:r>
    </w:p>
    <w:p w14:paraId="2C4FE88D" w14:textId="46AA3A0D" w:rsidR="00473B52" w:rsidRPr="00F13EF8" w:rsidRDefault="061A80E0" w:rsidP="00154685">
      <w:pPr>
        <w:pStyle w:val="ListParagraph"/>
        <w:numPr>
          <w:ilvl w:val="0"/>
          <w:numId w:val="16"/>
        </w:numPr>
        <w:spacing w:before="240" w:after="240" w:line="240" w:lineRule="auto"/>
        <w:contextualSpacing w:val="0"/>
        <w:rPr>
          <w:rFonts w:asciiTheme="minorHAnsi" w:hAnsiTheme="minorHAnsi" w:cstheme="minorHAnsi"/>
          <w:sz w:val="22"/>
        </w:rPr>
      </w:pPr>
      <w:r w:rsidRPr="00F13EF8">
        <w:rPr>
          <w:rFonts w:asciiTheme="minorHAnsi" w:hAnsiTheme="minorHAnsi" w:cstheme="minorHAnsi"/>
          <w:sz w:val="22"/>
        </w:rPr>
        <w:t>S</w:t>
      </w:r>
      <w:r w:rsidR="00473B52" w:rsidRPr="00F13EF8">
        <w:rPr>
          <w:rFonts w:asciiTheme="minorHAnsi" w:hAnsiTheme="minorHAnsi" w:cstheme="minorHAnsi"/>
          <w:sz w:val="22"/>
        </w:rPr>
        <w:t xml:space="preserve">end </w:t>
      </w:r>
      <w:r w:rsidR="00192ECB" w:rsidRPr="00F13EF8">
        <w:rPr>
          <w:rFonts w:asciiTheme="minorHAnsi" w:hAnsiTheme="minorHAnsi" w:cstheme="minorHAnsi"/>
          <w:sz w:val="22"/>
        </w:rPr>
        <w:t xml:space="preserve">your </w:t>
      </w:r>
      <w:r w:rsidR="00473B52" w:rsidRPr="00F13EF8">
        <w:rPr>
          <w:rFonts w:asciiTheme="minorHAnsi" w:hAnsiTheme="minorHAnsi" w:cstheme="minorHAnsi"/>
          <w:sz w:val="22"/>
        </w:rPr>
        <w:t>completed plan</w:t>
      </w:r>
      <w:r w:rsidR="004363A5" w:rsidRPr="00F13EF8">
        <w:rPr>
          <w:rFonts w:asciiTheme="minorHAnsi" w:hAnsiTheme="minorHAnsi" w:cstheme="minorHAnsi"/>
          <w:sz w:val="22"/>
        </w:rPr>
        <w:t xml:space="preserve"> to</w:t>
      </w:r>
      <w:r w:rsidR="00CB4361">
        <w:rPr>
          <w:rFonts w:asciiTheme="minorHAnsi" w:hAnsiTheme="minorHAnsi" w:cstheme="minorHAnsi"/>
          <w:sz w:val="22"/>
        </w:rPr>
        <w:t xml:space="preserve"> your Deputy County Manager with your Service Delivery Redesign forms f</w:t>
      </w:r>
      <w:r w:rsidR="00483134">
        <w:rPr>
          <w:rFonts w:asciiTheme="minorHAnsi" w:hAnsiTheme="minorHAnsi" w:cstheme="minorHAnsi"/>
          <w:sz w:val="22"/>
        </w:rPr>
        <w:t>or review and approval.</w:t>
      </w:r>
    </w:p>
    <w:p w14:paraId="7D3DAD73" w14:textId="18F11CC9" w:rsidR="008F1E11" w:rsidRPr="00483134" w:rsidRDefault="00192ECB" w:rsidP="0018758F">
      <w:pPr>
        <w:pStyle w:val="ListParagraph"/>
        <w:numPr>
          <w:ilvl w:val="0"/>
          <w:numId w:val="16"/>
        </w:numPr>
        <w:spacing w:before="240" w:after="240" w:line="240" w:lineRule="auto"/>
        <w:contextualSpacing w:val="0"/>
        <w:rPr>
          <w:rFonts w:asciiTheme="minorHAnsi" w:hAnsiTheme="minorHAnsi" w:cstheme="minorHAnsi"/>
          <w:sz w:val="22"/>
        </w:rPr>
      </w:pPr>
      <w:r w:rsidRPr="00F13EF8">
        <w:rPr>
          <w:rFonts w:asciiTheme="minorHAnsi" w:hAnsiTheme="minorHAnsi" w:cstheme="minorHAnsi"/>
          <w:sz w:val="22"/>
        </w:rPr>
        <w:t>Your</w:t>
      </w:r>
      <w:r w:rsidR="00473B52" w:rsidRPr="00F13EF8">
        <w:rPr>
          <w:rFonts w:asciiTheme="minorHAnsi" w:hAnsiTheme="minorHAnsi" w:cstheme="minorHAnsi"/>
          <w:sz w:val="22"/>
        </w:rPr>
        <w:t xml:space="preserve"> plan will be </w:t>
      </w:r>
      <w:r w:rsidR="00483134">
        <w:rPr>
          <w:rFonts w:asciiTheme="minorHAnsi" w:hAnsiTheme="minorHAnsi" w:cstheme="minorHAnsi"/>
          <w:sz w:val="22"/>
        </w:rPr>
        <w:t xml:space="preserve">reviewed by </w:t>
      </w:r>
      <w:r w:rsidR="00483134" w:rsidRPr="00483134">
        <w:rPr>
          <w:rFonts w:asciiTheme="minorHAnsi" w:hAnsiTheme="minorHAnsi" w:cstheme="minorHAnsi"/>
          <w:sz w:val="22"/>
        </w:rPr>
        <w:t xml:space="preserve">the </w:t>
      </w:r>
      <w:r w:rsidR="008F1E11" w:rsidRPr="00483134">
        <w:rPr>
          <w:rFonts w:asciiTheme="minorHAnsi" w:hAnsiTheme="minorHAnsi" w:cstheme="minorHAnsi"/>
          <w:sz w:val="22"/>
        </w:rPr>
        <w:t>COVID</w:t>
      </w:r>
      <w:r w:rsidR="001F1FD5">
        <w:rPr>
          <w:rFonts w:asciiTheme="minorHAnsi" w:hAnsiTheme="minorHAnsi" w:cstheme="minorHAnsi"/>
          <w:sz w:val="22"/>
        </w:rPr>
        <w:t>-19</w:t>
      </w:r>
      <w:r w:rsidR="008F1E11" w:rsidRPr="00483134">
        <w:rPr>
          <w:rFonts w:asciiTheme="minorHAnsi" w:hAnsiTheme="minorHAnsi" w:cstheme="minorHAnsi"/>
          <w:sz w:val="22"/>
        </w:rPr>
        <w:t xml:space="preserve"> Workplace 2.0 </w:t>
      </w:r>
      <w:r w:rsidR="00473B52" w:rsidRPr="00483134">
        <w:rPr>
          <w:rFonts w:asciiTheme="minorHAnsi" w:hAnsiTheme="minorHAnsi" w:cstheme="minorHAnsi"/>
          <w:sz w:val="22"/>
        </w:rPr>
        <w:t>team</w:t>
      </w:r>
      <w:r w:rsidR="00483134">
        <w:rPr>
          <w:rFonts w:asciiTheme="minorHAnsi" w:hAnsiTheme="minorHAnsi" w:cstheme="minorHAnsi"/>
          <w:sz w:val="22"/>
        </w:rPr>
        <w:t>.</w:t>
      </w:r>
    </w:p>
    <w:p w14:paraId="07F3E5EC" w14:textId="520A29C4" w:rsidR="004363A5" w:rsidRPr="00F13EF8" w:rsidRDefault="00F83C06" w:rsidP="0018758F">
      <w:pPr>
        <w:pStyle w:val="ListParagraph"/>
        <w:numPr>
          <w:ilvl w:val="0"/>
          <w:numId w:val="16"/>
        </w:numPr>
        <w:spacing w:before="240" w:after="240" w:line="240" w:lineRule="auto"/>
        <w:contextualSpacing w:val="0"/>
        <w:rPr>
          <w:rFonts w:asciiTheme="minorHAnsi" w:hAnsiTheme="minorHAnsi" w:cstheme="minorHAnsi"/>
          <w:sz w:val="22"/>
        </w:rPr>
      </w:pPr>
      <w:r>
        <w:rPr>
          <w:rFonts w:asciiTheme="minorHAnsi" w:hAnsiTheme="minorHAnsi" w:cstheme="minorHAnsi"/>
          <w:sz w:val="22"/>
        </w:rPr>
        <w:t xml:space="preserve">Upon approval your </w:t>
      </w:r>
      <w:r w:rsidR="001F1FD5">
        <w:rPr>
          <w:rFonts w:asciiTheme="minorHAnsi" w:hAnsiTheme="minorHAnsi" w:cstheme="minorHAnsi"/>
          <w:sz w:val="22"/>
        </w:rPr>
        <w:t>Workplace 2.0 P</w:t>
      </w:r>
      <w:r>
        <w:rPr>
          <w:rFonts w:asciiTheme="minorHAnsi" w:hAnsiTheme="minorHAnsi" w:cstheme="minorHAnsi"/>
          <w:sz w:val="22"/>
        </w:rPr>
        <w:t xml:space="preserve">lan will be returned for implementation </w:t>
      </w:r>
      <w:r w:rsidR="001F1FD5">
        <w:rPr>
          <w:rFonts w:asciiTheme="minorHAnsi" w:hAnsiTheme="minorHAnsi" w:cstheme="minorHAnsi"/>
          <w:sz w:val="22"/>
        </w:rPr>
        <w:t>in accordance with the COVID-19 Preparedness Plan</w:t>
      </w:r>
      <w:r>
        <w:rPr>
          <w:rFonts w:asciiTheme="minorHAnsi" w:hAnsiTheme="minorHAnsi" w:cstheme="minorHAnsi"/>
          <w:sz w:val="22"/>
        </w:rPr>
        <w:t>.</w:t>
      </w:r>
      <w:r w:rsidR="004363A5" w:rsidRPr="00F13EF8">
        <w:rPr>
          <w:rFonts w:asciiTheme="minorHAnsi" w:hAnsiTheme="minorHAnsi" w:cstheme="minorHAnsi"/>
          <w:sz w:val="22"/>
        </w:rPr>
        <w:t xml:space="preserve"> </w:t>
      </w:r>
    </w:p>
    <w:p w14:paraId="26D33372" w14:textId="77777777" w:rsidR="004363A5" w:rsidRDefault="004363A5">
      <w:pPr>
        <w:spacing w:after="160"/>
        <w:rPr>
          <w:rFonts w:ascii="Segoe UI Light" w:eastAsiaTheme="majorEastAsia" w:hAnsi="Segoe UI Light" w:cstheme="majorBidi"/>
          <w:color w:val="0058A4"/>
          <w:sz w:val="48"/>
          <w:szCs w:val="32"/>
        </w:rPr>
      </w:pPr>
    </w:p>
    <w:p w14:paraId="372B2B04" w14:textId="77777777" w:rsidR="0063195F" w:rsidRDefault="0063195F">
      <w:pPr>
        <w:spacing w:after="160"/>
        <w:rPr>
          <w:rFonts w:ascii="Segoe UI Light" w:eastAsiaTheme="majorEastAsia" w:hAnsi="Segoe UI Light" w:cstheme="majorBidi"/>
          <w:color w:val="0058A4"/>
          <w:sz w:val="48"/>
          <w:szCs w:val="32"/>
        </w:rPr>
      </w:pPr>
      <w:r>
        <w:br w:type="page"/>
      </w:r>
    </w:p>
    <w:p w14:paraId="4DC5152D" w14:textId="03783F90" w:rsidR="00D25142" w:rsidRPr="00F13EF8" w:rsidRDefault="00EE3632" w:rsidP="003C2F01">
      <w:pPr>
        <w:pStyle w:val="Heading1"/>
        <w:rPr>
          <w:rFonts w:asciiTheme="minorHAnsi" w:hAnsiTheme="minorHAnsi" w:cstheme="minorHAnsi"/>
          <w:color w:val="C00000"/>
          <w:sz w:val="32"/>
        </w:rPr>
      </w:pPr>
      <w:r w:rsidRPr="00F13EF8">
        <w:rPr>
          <w:rFonts w:asciiTheme="minorHAnsi" w:hAnsiTheme="minorHAnsi" w:cstheme="minorHAnsi"/>
          <w:color w:val="C00000"/>
          <w:sz w:val="32"/>
        </w:rPr>
        <w:lastRenderedPageBreak/>
        <w:t>General information</w:t>
      </w:r>
    </w:p>
    <w:p w14:paraId="632C590D" w14:textId="77777777" w:rsidR="00D25142" w:rsidRPr="008F1E11" w:rsidRDefault="00D25142" w:rsidP="00D25142">
      <w:pPr>
        <w:pStyle w:val="Heading3"/>
        <w:rPr>
          <w:rFonts w:asciiTheme="minorHAnsi" w:hAnsiTheme="minorHAnsi" w:cstheme="minorHAnsi"/>
          <w:b/>
          <w:bCs/>
          <w:sz w:val="22"/>
          <w:szCs w:val="22"/>
        </w:rPr>
      </w:pPr>
      <w:r w:rsidRPr="008F1E11">
        <w:rPr>
          <w:rFonts w:asciiTheme="minorHAnsi" w:hAnsiTheme="minorHAnsi" w:cstheme="minorHAnsi"/>
          <w:b/>
          <w:bCs/>
          <w:sz w:val="22"/>
          <w:szCs w:val="22"/>
        </w:rPr>
        <w:t>Department and contact information</w:t>
      </w:r>
    </w:p>
    <w:tbl>
      <w:tblPr>
        <w:tblStyle w:val="TableGrid"/>
        <w:tblW w:w="10795" w:type="dxa"/>
        <w:tblLook w:val="04A0" w:firstRow="1" w:lastRow="0" w:firstColumn="1" w:lastColumn="0" w:noHBand="0" w:noVBand="1"/>
      </w:tblPr>
      <w:tblGrid>
        <w:gridCol w:w="2425"/>
        <w:gridCol w:w="8370"/>
      </w:tblGrid>
      <w:tr w:rsidR="00D25142" w:rsidRPr="008F1E11" w14:paraId="7E865CE6" w14:textId="77777777" w:rsidTr="00567980">
        <w:trPr>
          <w:trHeight w:val="432"/>
        </w:trPr>
        <w:tc>
          <w:tcPr>
            <w:tcW w:w="2425" w:type="dxa"/>
            <w:shd w:val="clear" w:color="auto" w:fill="C00000"/>
            <w:vAlign w:val="center"/>
          </w:tcPr>
          <w:p w14:paraId="2C6BADBC" w14:textId="2A06DF46" w:rsidR="00D25142" w:rsidRPr="008F1E11" w:rsidRDefault="00162832" w:rsidP="00161753">
            <w:pPr>
              <w:spacing w:after="0"/>
              <w:rPr>
                <w:rFonts w:asciiTheme="minorHAnsi" w:hAnsiTheme="minorHAnsi" w:cstheme="minorHAnsi"/>
                <w:sz w:val="22"/>
              </w:rPr>
            </w:pPr>
            <w:r>
              <w:rPr>
                <w:rFonts w:asciiTheme="minorHAnsi" w:hAnsiTheme="minorHAnsi" w:cstheme="minorHAnsi"/>
                <w:sz w:val="22"/>
              </w:rPr>
              <w:t>De</w:t>
            </w:r>
            <w:r w:rsidR="00D25142" w:rsidRPr="008F1E11">
              <w:rPr>
                <w:rFonts w:asciiTheme="minorHAnsi" w:hAnsiTheme="minorHAnsi" w:cstheme="minorHAnsi"/>
                <w:sz w:val="22"/>
              </w:rPr>
              <w:t>partment</w:t>
            </w:r>
            <w:r>
              <w:rPr>
                <w:rFonts w:asciiTheme="minorHAnsi" w:hAnsiTheme="minorHAnsi" w:cstheme="minorHAnsi"/>
                <w:sz w:val="22"/>
              </w:rPr>
              <w:t xml:space="preserve"> Head</w:t>
            </w:r>
          </w:p>
        </w:tc>
        <w:tc>
          <w:tcPr>
            <w:tcW w:w="8370" w:type="dxa"/>
            <w:vAlign w:val="center"/>
          </w:tcPr>
          <w:p w14:paraId="39F4C716" w14:textId="77777777" w:rsidR="00D25142" w:rsidRPr="008F1E11" w:rsidRDefault="00D25142" w:rsidP="00161753">
            <w:pPr>
              <w:spacing w:after="0"/>
              <w:rPr>
                <w:rFonts w:asciiTheme="minorHAnsi" w:hAnsiTheme="minorHAnsi" w:cstheme="minorHAnsi"/>
                <w:sz w:val="22"/>
              </w:rPr>
            </w:pPr>
          </w:p>
        </w:tc>
      </w:tr>
      <w:tr w:rsidR="00D25142" w:rsidRPr="008F1E11" w14:paraId="653781D3" w14:textId="77777777" w:rsidTr="00567980">
        <w:trPr>
          <w:trHeight w:val="432"/>
        </w:trPr>
        <w:tc>
          <w:tcPr>
            <w:tcW w:w="2425" w:type="dxa"/>
            <w:shd w:val="clear" w:color="auto" w:fill="C00000"/>
            <w:vAlign w:val="center"/>
          </w:tcPr>
          <w:p w14:paraId="03A6CF75" w14:textId="427F5977" w:rsidR="00D25142" w:rsidRPr="008F1E11" w:rsidRDefault="00162832" w:rsidP="00161753">
            <w:pPr>
              <w:spacing w:after="0"/>
              <w:rPr>
                <w:rFonts w:asciiTheme="minorHAnsi" w:hAnsiTheme="minorHAnsi" w:cstheme="minorHAnsi"/>
                <w:sz w:val="22"/>
              </w:rPr>
            </w:pPr>
            <w:r>
              <w:rPr>
                <w:rFonts w:asciiTheme="minorHAnsi" w:hAnsiTheme="minorHAnsi" w:cstheme="minorHAnsi"/>
                <w:sz w:val="22"/>
              </w:rPr>
              <w:t>Deputy County Manager</w:t>
            </w:r>
          </w:p>
        </w:tc>
        <w:tc>
          <w:tcPr>
            <w:tcW w:w="8370" w:type="dxa"/>
            <w:vAlign w:val="center"/>
          </w:tcPr>
          <w:p w14:paraId="31715E32" w14:textId="77777777" w:rsidR="00D25142" w:rsidRPr="008F1E11" w:rsidRDefault="00D25142" w:rsidP="00161753">
            <w:pPr>
              <w:spacing w:after="0"/>
              <w:rPr>
                <w:rFonts w:asciiTheme="minorHAnsi" w:hAnsiTheme="minorHAnsi" w:cstheme="minorHAnsi"/>
                <w:sz w:val="22"/>
              </w:rPr>
            </w:pPr>
          </w:p>
        </w:tc>
      </w:tr>
      <w:tr w:rsidR="00D25142" w:rsidRPr="008F1E11" w14:paraId="39BA73F6" w14:textId="77777777" w:rsidTr="00567980">
        <w:trPr>
          <w:trHeight w:val="432"/>
        </w:trPr>
        <w:tc>
          <w:tcPr>
            <w:tcW w:w="2425" w:type="dxa"/>
            <w:shd w:val="clear" w:color="auto" w:fill="C00000"/>
            <w:vAlign w:val="center"/>
          </w:tcPr>
          <w:p w14:paraId="1D7C5771" w14:textId="77777777" w:rsidR="00D25142" w:rsidRPr="008F1E11" w:rsidRDefault="00D25142" w:rsidP="00161753">
            <w:pPr>
              <w:spacing w:after="0"/>
              <w:rPr>
                <w:rFonts w:asciiTheme="minorHAnsi" w:hAnsiTheme="minorHAnsi" w:cstheme="minorHAnsi"/>
                <w:sz w:val="22"/>
              </w:rPr>
            </w:pPr>
            <w:r w:rsidRPr="008F1E11">
              <w:rPr>
                <w:rFonts w:asciiTheme="minorHAnsi" w:hAnsiTheme="minorHAnsi" w:cstheme="minorHAnsi"/>
                <w:sz w:val="22"/>
              </w:rPr>
              <w:t>Contact name</w:t>
            </w:r>
          </w:p>
        </w:tc>
        <w:tc>
          <w:tcPr>
            <w:tcW w:w="8370" w:type="dxa"/>
            <w:vAlign w:val="center"/>
          </w:tcPr>
          <w:p w14:paraId="46335115" w14:textId="77777777" w:rsidR="00D25142" w:rsidRPr="008F1E11" w:rsidRDefault="00D25142" w:rsidP="00161753">
            <w:pPr>
              <w:spacing w:after="0"/>
              <w:rPr>
                <w:rFonts w:asciiTheme="minorHAnsi" w:hAnsiTheme="minorHAnsi" w:cstheme="minorHAnsi"/>
                <w:sz w:val="22"/>
              </w:rPr>
            </w:pPr>
          </w:p>
        </w:tc>
      </w:tr>
      <w:tr w:rsidR="00D25142" w:rsidRPr="008F1E11" w14:paraId="6C466E38" w14:textId="77777777" w:rsidTr="00567980">
        <w:trPr>
          <w:trHeight w:val="432"/>
        </w:trPr>
        <w:tc>
          <w:tcPr>
            <w:tcW w:w="2425" w:type="dxa"/>
            <w:shd w:val="clear" w:color="auto" w:fill="C00000"/>
            <w:vAlign w:val="center"/>
          </w:tcPr>
          <w:p w14:paraId="40FF7C55" w14:textId="77777777" w:rsidR="00D25142" w:rsidRPr="008F1E11" w:rsidRDefault="00D25142" w:rsidP="00161753">
            <w:pPr>
              <w:spacing w:after="0"/>
              <w:rPr>
                <w:rFonts w:asciiTheme="minorHAnsi" w:hAnsiTheme="minorHAnsi" w:cstheme="minorHAnsi"/>
                <w:sz w:val="22"/>
              </w:rPr>
            </w:pPr>
            <w:r w:rsidRPr="008F1E11">
              <w:rPr>
                <w:rFonts w:asciiTheme="minorHAnsi" w:hAnsiTheme="minorHAnsi" w:cstheme="minorHAnsi"/>
                <w:sz w:val="22"/>
              </w:rPr>
              <w:t>Contact email</w:t>
            </w:r>
          </w:p>
        </w:tc>
        <w:tc>
          <w:tcPr>
            <w:tcW w:w="8370" w:type="dxa"/>
            <w:vAlign w:val="center"/>
          </w:tcPr>
          <w:p w14:paraId="2451AC29" w14:textId="77777777" w:rsidR="00D25142" w:rsidRPr="008F1E11" w:rsidRDefault="00D25142" w:rsidP="00161753">
            <w:pPr>
              <w:spacing w:after="0"/>
              <w:rPr>
                <w:rFonts w:asciiTheme="minorHAnsi" w:hAnsiTheme="minorHAnsi" w:cstheme="minorHAnsi"/>
                <w:sz w:val="22"/>
              </w:rPr>
            </w:pPr>
          </w:p>
        </w:tc>
      </w:tr>
      <w:tr w:rsidR="00D25142" w:rsidRPr="008F1E11" w14:paraId="559F0F48" w14:textId="77777777" w:rsidTr="00567980">
        <w:trPr>
          <w:trHeight w:val="432"/>
        </w:trPr>
        <w:tc>
          <w:tcPr>
            <w:tcW w:w="2425" w:type="dxa"/>
            <w:shd w:val="clear" w:color="auto" w:fill="C00000"/>
            <w:vAlign w:val="center"/>
          </w:tcPr>
          <w:p w14:paraId="64FF4590" w14:textId="77777777" w:rsidR="00D25142" w:rsidRPr="008F1E11" w:rsidRDefault="00D25142" w:rsidP="00161753">
            <w:pPr>
              <w:spacing w:after="0"/>
              <w:rPr>
                <w:rFonts w:asciiTheme="minorHAnsi" w:hAnsiTheme="minorHAnsi" w:cstheme="minorHAnsi"/>
                <w:sz w:val="22"/>
              </w:rPr>
            </w:pPr>
            <w:r w:rsidRPr="008F1E11">
              <w:rPr>
                <w:rFonts w:asciiTheme="minorHAnsi" w:hAnsiTheme="minorHAnsi" w:cstheme="minorHAnsi"/>
                <w:sz w:val="22"/>
              </w:rPr>
              <w:t>Contact phone</w:t>
            </w:r>
          </w:p>
        </w:tc>
        <w:tc>
          <w:tcPr>
            <w:tcW w:w="8370" w:type="dxa"/>
            <w:vAlign w:val="center"/>
          </w:tcPr>
          <w:p w14:paraId="301CA2D2" w14:textId="77777777" w:rsidR="00D25142" w:rsidRPr="008F1E11" w:rsidRDefault="00D25142" w:rsidP="00161753">
            <w:pPr>
              <w:spacing w:after="0"/>
              <w:rPr>
                <w:rFonts w:asciiTheme="minorHAnsi" w:hAnsiTheme="minorHAnsi" w:cstheme="minorHAnsi"/>
                <w:sz w:val="22"/>
              </w:rPr>
            </w:pPr>
          </w:p>
        </w:tc>
      </w:tr>
    </w:tbl>
    <w:p w14:paraId="4D1C4FE1" w14:textId="13F4352C" w:rsidR="00161753" w:rsidRPr="008F1E11" w:rsidRDefault="00F83C06" w:rsidP="00161753">
      <w:pPr>
        <w:pStyle w:val="Heading3"/>
        <w:rPr>
          <w:rFonts w:asciiTheme="minorHAnsi" w:hAnsiTheme="minorHAnsi" w:cstheme="minorHAnsi"/>
          <w:b/>
          <w:bCs/>
          <w:sz w:val="22"/>
          <w:szCs w:val="22"/>
        </w:rPr>
      </w:pPr>
      <w:r>
        <w:rPr>
          <w:rFonts w:asciiTheme="minorHAnsi" w:hAnsiTheme="minorHAnsi" w:cstheme="minorHAnsi"/>
          <w:b/>
          <w:bCs/>
          <w:sz w:val="22"/>
          <w:szCs w:val="22"/>
        </w:rPr>
        <w:t xml:space="preserve">Indicate if this is an initial Workplace 2.0 Plan or an update due to a </w:t>
      </w:r>
      <w:r w:rsidR="008F1E11">
        <w:rPr>
          <w:rFonts w:asciiTheme="minorHAnsi" w:hAnsiTheme="minorHAnsi" w:cstheme="minorHAnsi"/>
          <w:b/>
          <w:bCs/>
          <w:sz w:val="22"/>
          <w:szCs w:val="22"/>
        </w:rPr>
        <w:t>change in Service Delivery</w:t>
      </w:r>
      <w:r w:rsidR="00577262">
        <w:rPr>
          <w:rFonts w:asciiTheme="minorHAnsi" w:hAnsiTheme="minorHAnsi" w:cstheme="minorHAnsi"/>
          <w:b/>
          <w:bCs/>
          <w:sz w:val="22"/>
          <w:szCs w:val="22"/>
        </w:rPr>
        <w:t xml:space="preserve"> (</w:t>
      </w:r>
      <w:r>
        <w:rPr>
          <w:rFonts w:asciiTheme="minorHAnsi" w:hAnsiTheme="minorHAnsi" w:cstheme="minorHAnsi"/>
          <w:b/>
          <w:bCs/>
          <w:sz w:val="22"/>
          <w:szCs w:val="22"/>
        </w:rPr>
        <w:t xml:space="preserve">For changes in Service Delivery, </w:t>
      </w:r>
      <w:r w:rsidR="00577262">
        <w:rPr>
          <w:rFonts w:asciiTheme="minorHAnsi" w:hAnsiTheme="minorHAnsi" w:cstheme="minorHAnsi"/>
          <w:b/>
          <w:bCs/>
          <w:sz w:val="22"/>
          <w:szCs w:val="22"/>
        </w:rPr>
        <w:t>include the date of your corresponding Service Delivery Check-in form).</w:t>
      </w:r>
    </w:p>
    <w:tbl>
      <w:tblPr>
        <w:tblStyle w:val="TableGrid"/>
        <w:tblW w:w="0" w:type="auto"/>
        <w:tblLook w:val="04A0" w:firstRow="1" w:lastRow="0" w:firstColumn="1" w:lastColumn="0" w:noHBand="0" w:noVBand="1"/>
      </w:tblPr>
      <w:tblGrid>
        <w:gridCol w:w="10790"/>
      </w:tblGrid>
      <w:tr w:rsidR="000117B8" w14:paraId="03C36C94" w14:textId="77777777" w:rsidTr="00346E01">
        <w:trPr>
          <w:trHeight w:val="2969"/>
        </w:trPr>
        <w:tc>
          <w:tcPr>
            <w:tcW w:w="10790" w:type="dxa"/>
          </w:tcPr>
          <w:p w14:paraId="46C4B793" w14:textId="77777777" w:rsidR="000117B8" w:rsidRPr="000117B8" w:rsidRDefault="000117B8" w:rsidP="000117B8"/>
        </w:tc>
      </w:tr>
    </w:tbl>
    <w:p w14:paraId="7B292C00" w14:textId="77777777" w:rsidR="000117B8" w:rsidRPr="000117B8" w:rsidRDefault="000117B8" w:rsidP="000117B8">
      <w:pPr>
        <w:jc w:val="right"/>
      </w:pPr>
    </w:p>
    <w:p w14:paraId="4724C517" w14:textId="1F59873E" w:rsidR="00161753" w:rsidRPr="00F13EF8" w:rsidRDefault="00161753" w:rsidP="00161753">
      <w:pPr>
        <w:pStyle w:val="Heading3"/>
        <w:rPr>
          <w:rFonts w:asciiTheme="minorHAnsi" w:hAnsiTheme="minorHAnsi" w:cstheme="minorHAnsi"/>
          <w:sz w:val="22"/>
          <w:szCs w:val="22"/>
        </w:rPr>
      </w:pPr>
      <w:r w:rsidRPr="00F13EF8">
        <w:rPr>
          <w:rFonts w:asciiTheme="minorHAnsi" w:hAnsiTheme="minorHAnsi" w:cstheme="minorHAnsi"/>
          <w:sz w:val="22"/>
          <w:szCs w:val="22"/>
        </w:rPr>
        <w:t xml:space="preserve">Overview of programs </w:t>
      </w:r>
      <w:r w:rsidR="00F13EF8">
        <w:rPr>
          <w:rFonts w:asciiTheme="minorHAnsi" w:hAnsiTheme="minorHAnsi" w:cstheme="minorHAnsi"/>
          <w:sz w:val="22"/>
          <w:szCs w:val="22"/>
        </w:rPr>
        <w:t xml:space="preserve">and locations affected by the change in </w:t>
      </w:r>
      <w:r w:rsidR="00577262">
        <w:rPr>
          <w:rFonts w:asciiTheme="minorHAnsi" w:hAnsiTheme="minorHAnsi" w:cstheme="minorHAnsi"/>
          <w:sz w:val="22"/>
          <w:szCs w:val="22"/>
        </w:rPr>
        <w:t xml:space="preserve">service </w:t>
      </w:r>
      <w:r w:rsidR="00F13EF8">
        <w:rPr>
          <w:rFonts w:asciiTheme="minorHAnsi" w:hAnsiTheme="minorHAnsi" w:cstheme="minorHAnsi"/>
          <w:sz w:val="22"/>
          <w:szCs w:val="22"/>
        </w:rPr>
        <w:t>delivery</w:t>
      </w:r>
    </w:p>
    <w:tbl>
      <w:tblPr>
        <w:tblStyle w:val="TableGrid"/>
        <w:tblW w:w="10790" w:type="dxa"/>
        <w:tblLook w:val="04A0" w:firstRow="1" w:lastRow="0" w:firstColumn="1" w:lastColumn="0" w:noHBand="0" w:noVBand="1"/>
      </w:tblPr>
      <w:tblGrid>
        <w:gridCol w:w="2605"/>
        <w:gridCol w:w="2790"/>
        <w:gridCol w:w="1350"/>
        <w:gridCol w:w="1710"/>
        <w:gridCol w:w="1170"/>
        <w:gridCol w:w="1165"/>
      </w:tblGrid>
      <w:tr w:rsidR="00CA154E" w:rsidRPr="00F13EF8" w14:paraId="431851BA" w14:textId="2C3A689B" w:rsidTr="00CA154E">
        <w:tc>
          <w:tcPr>
            <w:tcW w:w="2605" w:type="dxa"/>
            <w:shd w:val="clear" w:color="auto" w:fill="C00000"/>
            <w:vAlign w:val="center"/>
          </w:tcPr>
          <w:p w14:paraId="68A9D5B3" w14:textId="77777777" w:rsidR="00CA154E" w:rsidRPr="00F13EF8" w:rsidRDefault="00CA154E" w:rsidP="00677DA1">
            <w:pPr>
              <w:spacing w:after="0"/>
              <w:jc w:val="center"/>
              <w:rPr>
                <w:rFonts w:asciiTheme="minorHAnsi" w:hAnsiTheme="minorHAnsi" w:cstheme="minorHAnsi"/>
                <w:color w:val="FFFFFF" w:themeColor="background1"/>
                <w:sz w:val="22"/>
              </w:rPr>
            </w:pPr>
            <w:bookmarkStart w:id="1" w:name="_Hlk40792484"/>
            <w:r w:rsidRPr="00F13EF8">
              <w:rPr>
                <w:rFonts w:asciiTheme="minorHAnsi" w:hAnsiTheme="minorHAnsi" w:cstheme="minorHAnsi"/>
                <w:color w:val="FFFFFF" w:themeColor="background1"/>
                <w:sz w:val="22"/>
              </w:rPr>
              <w:t>Program</w:t>
            </w:r>
          </w:p>
        </w:tc>
        <w:tc>
          <w:tcPr>
            <w:tcW w:w="2790" w:type="dxa"/>
            <w:shd w:val="clear" w:color="auto" w:fill="C00000"/>
            <w:vAlign w:val="center"/>
          </w:tcPr>
          <w:p w14:paraId="567825C4" w14:textId="77777777" w:rsidR="00CA154E" w:rsidRPr="00F13EF8" w:rsidRDefault="00CA154E" w:rsidP="00677DA1">
            <w:pPr>
              <w:spacing w:after="0"/>
              <w:jc w:val="center"/>
              <w:rPr>
                <w:rFonts w:asciiTheme="minorHAnsi" w:hAnsiTheme="minorHAnsi" w:cstheme="minorHAnsi"/>
                <w:color w:val="FFFFFF" w:themeColor="background1"/>
                <w:sz w:val="22"/>
              </w:rPr>
            </w:pPr>
            <w:r w:rsidRPr="00F13EF8">
              <w:rPr>
                <w:rFonts w:asciiTheme="minorHAnsi" w:hAnsiTheme="minorHAnsi" w:cstheme="minorHAnsi"/>
                <w:color w:val="FFFFFF" w:themeColor="background1"/>
                <w:sz w:val="22"/>
              </w:rPr>
              <w:t>Location (Facility and floor)</w:t>
            </w:r>
          </w:p>
        </w:tc>
        <w:tc>
          <w:tcPr>
            <w:tcW w:w="1350" w:type="dxa"/>
            <w:shd w:val="clear" w:color="auto" w:fill="C00000"/>
            <w:vAlign w:val="center"/>
          </w:tcPr>
          <w:p w14:paraId="5A4DC610" w14:textId="673761E2" w:rsidR="00CA154E" w:rsidRPr="00F13EF8" w:rsidRDefault="00CA154E" w:rsidP="00677DA1">
            <w:pPr>
              <w:spacing w:after="0"/>
              <w:jc w:val="center"/>
              <w:rPr>
                <w:rFonts w:asciiTheme="minorHAnsi" w:hAnsiTheme="minorHAnsi" w:cstheme="minorHAnsi"/>
                <w:color w:val="FFFFFF" w:themeColor="background1"/>
                <w:sz w:val="22"/>
              </w:rPr>
            </w:pPr>
            <w:r w:rsidRPr="00F13EF8">
              <w:rPr>
                <w:rFonts w:asciiTheme="minorHAnsi" w:hAnsiTheme="minorHAnsi" w:cstheme="minorHAnsi"/>
                <w:color w:val="FFFFFF" w:themeColor="background1"/>
                <w:sz w:val="22"/>
              </w:rPr>
              <w:t xml:space="preserve"># of employees </w:t>
            </w:r>
            <w:r>
              <w:rPr>
                <w:rFonts w:asciiTheme="minorHAnsi" w:hAnsiTheme="minorHAnsi" w:cstheme="minorHAnsi"/>
                <w:color w:val="FFFFFF" w:themeColor="background1"/>
                <w:sz w:val="22"/>
              </w:rPr>
              <w:t>impacted</w:t>
            </w:r>
          </w:p>
        </w:tc>
        <w:tc>
          <w:tcPr>
            <w:tcW w:w="1710" w:type="dxa"/>
            <w:shd w:val="clear" w:color="auto" w:fill="C00000"/>
            <w:vAlign w:val="center"/>
          </w:tcPr>
          <w:p w14:paraId="74B4494C" w14:textId="77777777" w:rsidR="00CA154E" w:rsidRPr="00F13EF8" w:rsidRDefault="00CA154E" w:rsidP="00677DA1">
            <w:pPr>
              <w:spacing w:after="0"/>
              <w:jc w:val="center"/>
              <w:rPr>
                <w:rFonts w:asciiTheme="minorHAnsi" w:hAnsiTheme="minorHAnsi" w:cstheme="minorHAnsi"/>
                <w:color w:val="FFFFFF" w:themeColor="background1"/>
                <w:sz w:val="22"/>
              </w:rPr>
            </w:pPr>
            <w:r w:rsidRPr="00F13EF8">
              <w:rPr>
                <w:rFonts w:asciiTheme="minorHAnsi" w:hAnsiTheme="minorHAnsi" w:cstheme="minorHAnsi"/>
                <w:color w:val="FFFFFF" w:themeColor="background1"/>
                <w:sz w:val="22"/>
              </w:rPr>
              <w:t>Anticipated daily # of clients/residents</w:t>
            </w:r>
          </w:p>
        </w:tc>
        <w:tc>
          <w:tcPr>
            <w:tcW w:w="1170" w:type="dxa"/>
            <w:shd w:val="clear" w:color="auto" w:fill="C00000"/>
            <w:vAlign w:val="center"/>
          </w:tcPr>
          <w:p w14:paraId="436CE19E" w14:textId="77777777" w:rsidR="00CA154E" w:rsidRPr="00F13EF8" w:rsidRDefault="00CA154E" w:rsidP="00677DA1">
            <w:pPr>
              <w:spacing w:after="0"/>
              <w:jc w:val="center"/>
              <w:rPr>
                <w:rFonts w:asciiTheme="minorHAnsi" w:hAnsiTheme="minorHAnsi" w:cstheme="minorHAnsi"/>
                <w:color w:val="FFFFFF" w:themeColor="background1"/>
                <w:sz w:val="22"/>
              </w:rPr>
            </w:pPr>
            <w:r w:rsidRPr="00F13EF8">
              <w:rPr>
                <w:rFonts w:asciiTheme="minorHAnsi" w:hAnsiTheme="minorHAnsi" w:cstheme="minorHAnsi"/>
                <w:color w:val="FFFFFF" w:themeColor="background1"/>
                <w:sz w:val="22"/>
              </w:rPr>
              <w:t>Proposed return date</w:t>
            </w:r>
          </w:p>
        </w:tc>
        <w:tc>
          <w:tcPr>
            <w:tcW w:w="1165" w:type="dxa"/>
            <w:shd w:val="clear" w:color="auto" w:fill="C00000"/>
          </w:tcPr>
          <w:p w14:paraId="57CBD4F4" w14:textId="60EC7FD5" w:rsidR="00CA154E" w:rsidRPr="00F13EF8" w:rsidRDefault="00CA154E" w:rsidP="00677DA1">
            <w:pPr>
              <w:spacing w:after="0"/>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Hours of Operation</w:t>
            </w:r>
          </w:p>
        </w:tc>
      </w:tr>
      <w:tr w:rsidR="00CA154E" w:rsidRPr="008F1E11" w14:paraId="0AEB5E02" w14:textId="41B57BE4" w:rsidTr="00CA154E">
        <w:tc>
          <w:tcPr>
            <w:tcW w:w="2605" w:type="dxa"/>
          </w:tcPr>
          <w:p w14:paraId="1704128E" w14:textId="77777777" w:rsidR="00CA154E" w:rsidRPr="008F1E11" w:rsidRDefault="00CA154E" w:rsidP="00161753">
            <w:pPr>
              <w:rPr>
                <w:rFonts w:asciiTheme="minorHAnsi" w:hAnsiTheme="minorHAnsi" w:cstheme="minorHAnsi"/>
                <w:sz w:val="22"/>
              </w:rPr>
            </w:pPr>
          </w:p>
        </w:tc>
        <w:tc>
          <w:tcPr>
            <w:tcW w:w="2790" w:type="dxa"/>
          </w:tcPr>
          <w:p w14:paraId="12489E17" w14:textId="77777777" w:rsidR="00CA154E" w:rsidRPr="008F1E11" w:rsidRDefault="00CA154E" w:rsidP="00161753">
            <w:pPr>
              <w:rPr>
                <w:rFonts w:asciiTheme="minorHAnsi" w:hAnsiTheme="minorHAnsi" w:cstheme="minorHAnsi"/>
                <w:sz w:val="22"/>
              </w:rPr>
            </w:pPr>
          </w:p>
        </w:tc>
        <w:tc>
          <w:tcPr>
            <w:tcW w:w="1350" w:type="dxa"/>
          </w:tcPr>
          <w:p w14:paraId="06E59D4B" w14:textId="77777777" w:rsidR="00CA154E" w:rsidRPr="008F1E11" w:rsidRDefault="00CA154E" w:rsidP="00161753">
            <w:pPr>
              <w:rPr>
                <w:rFonts w:asciiTheme="minorHAnsi" w:hAnsiTheme="minorHAnsi" w:cstheme="minorHAnsi"/>
                <w:sz w:val="22"/>
              </w:rPr>
            </w:pPr>
          </w:p>
        </w:tc>
        <w:tc>
          <w:tcPr>
            <w:tcW w:w="1710" w:type="dxa"/>
          </w:tcPr>
          <w:p w14:paraId="31CFFDEB" w14:textId="77777777" w:rsidR="00CA154E" w:rsidRPr="008F1E11" w:rsidRDefault="00CA154E" w:rsidP="00161753">
            <w:pPr>
              <w:rPr>
                <w:rFonts w:asciiTheme="minorHAnsi" w:hAnsiTheme="minorHAnsi" w:cstheme="minorHAnsi"/>
                <w:sz w:val="22"/>
              </w:rPr>
            </w:pPr>
          </w:p>
        </w:tc>
        <w:tc>
          <w:tcPr>
            <w:tcW w:w="1170" w:type="dxa"/>
          </w:tcPr>
          <w:p w14:paraId="134CF8A4" w14:textId="77777777" w:rsidR="00CA154E" w:rsidRPr="008F1E11" w:rsidRDefault="00CA154E" w:rsidP="00161753">
            <w:pPr>
              <w:rPr>
                <w:rFonts w:asciiTheme="minorHAnsi" w:hAnsiTheme="minorHAnsi" w:cstheme="minorHAnsi"/>
                <w:sz w:val="22"/>
              </w:rPr>
            </w:pPr>
          </w:p>
        </w:tc>
        <w:tc>
          <w:tcPr>
            <w:tcW w:w="1165" w:type="dxa"/>
          </w:tcPr>
          <w:p w14:paraId="6A5EBF34" w14:textId="77777777" w:rsidR="00CA154E" w:rsidRPr="008F1E11" w:rsidRDefault="00CA154E" w:rsidP="00161753">
            <w:pPr>
              <w:rPr>
                <w:rFonts w:asciiTheme="minorHAnsi" w:hAnsiTheme="minorHAnsi" w:cstheme="minorHAnsi"/>
                <w:sz w:val="22"/>
              </w:rPr>
            </w:pPr>
          </w:p>
        </w:tc>
      </w:tr>
      <w:tr w:rsidR="00CA154E" w:rsidRPr="008F1E11" w14:paraId="079F2AE3" w14:textId="4FDA24E0" w:rsidTr="00CA154E">
        <w:tc>
          <w:tcPr>
            <w:tcW w:w="2605" w:type="dxa"/>
          </w:tcPr>
          <w:p w14:paraId="02822F93" w14:textId="77777777" w:rsidR="00CA154E" w:rsidRPr="008F1E11" w:rsidRDefault="00CA154E" w:rsidP="00161753">
            <w:pPr>
              <w:rPr>
                <w:rFonts w:asciiTheme="minorHAnsi" w:hAnsiTheme="minorHAnsi" w:cstheme="minorHAnsi"/>
                <w:sz w:val="22"/>
              </w:rPr>
            </w:pPr>
          </w:p>
        </w:tc>
        <w:tc>
          <w:tcPr>
            <w:tcW w:w="2790" w:type="dxa"/>
          </w:tcPr>
          <w:p w14:paraId="5767BA65" w14:textId="77777777" w:rsidR="00CA154E" w:rsidRPr="008F1E11" w:rsidRDefault="00CA154E" w:rsidP="00161753">
            <w:pPr>
              <w:rPr>
                <w:rFonts w:asciiTheme="minorHAnsi" w:hAnsiTheme="minorHAnsi" w:cstheme="minorHAnsi"/>
                <w:sz w:val="22"/>
              </w:rPr>
            </w:pPr>
          </w:p>
        </w:tc>
        <w:tc>
          <w:tcPr>
            <w:tcW w:w="1350" w:type="dxa"/>
          </w:tcPr>
          <w:p w14:paraId="4166A40A" w14:textId="77777777" w:rsidR="00CA154E" w:rsidRPr="008F1E11" w:rsidRDefault="00CA154E" w:rsidP="00161753">
            <w:pPr>
              <w:rPr>
                <w:rFonts w:asciiTheme="minorHAnsi" w:hAnsiTheme="minorHAnsi" w:cstheme="minorHAnsi"/>
                <w:sz w:val="22"/>
              </w:rPr>
            </w:pPr>
          </w:p>
        </w:tc>
        <w:tc>
          <w:tcPr>
            <w:tcW w:w="1710" w:type="dxa"/>
          </w:tcPr>
          <w:p w14:paraId="19AFDAF8" w14:textId="77777777" w:rsidR="00CA154E" w:rsidRPr="008F1E11" w:rsidRDefault="00CA154E" w:rsidP="00161753">
            <w:pPr>
              <w:rPr>
                <w:rFonts w:asciiTheme="minorHAnsi" w:hAnsiTheme="minorHAnsi" w:cstheme="minorHAnsi"/>
                <w:sz w:val="22"/>
              </w:rPr>
            </w:pPr>
          </w:p>
        </w:tc>
        <w:tc>
          <w:tcPr>
            <w:tcW w:w="1170" w:type="dxa"/>
          </w:tcPr>
          <w:p w14:paraId="0A700C93" w14:textId="77777777" w:rsidR="00CA154E" w:rsidRPr="008F1E11" w:rsidRDefault="00CA154E" w:rsidP="00161753">
            <w:pPr>
              <w:rPr>
                <w:rFonts w:asciiTheme="minorHAnsi" w:hAnsiTheme="minorHAnsi" w:cstheme="minorHAnsi"/>
                <w:sz w:val="22"/>
              </w:rPr>
            </w:pPr>
          </w:p>
        </w:tc>
        <w:tc>
          <w:tcPr>
            <w:tcW w:w="1165" w:type="dxa"/>
          </w:tcPr>
          <w:p w14:paraId="7EC5904B" w14:textId="77777777" w:rsidR="00CA154E" w:rsidRPr="008F1E11" w:rsidRDefault="00CA154E" w:rsidP="00161753">
            <w:pPr>
              <w:rPr>
                <w:rFonts w:asciiTheme="minorHAnsi" w:hAnsiTheme="minorHAnsi" w:cstheme="minorHAnsi"/>
                <w:sz w:val="22"/>
              </w:rPr>
            </w:pPr>
          </w:p>
        </w:tc>
      </w:tr>
      <w:tr w:rsidR="00CA154E" w:rsidRPr="008F1E11" w14:paraId="6F4BE877" w14:textId="7C3D952A" w:rsidTr="00CA154E">
        <w:tc>
          <w:tcPr>
            <w:tcW w:w="2605" w:type="dxa"/>
          </w:tcPr>
          <w:p w14:paraId="003D04E2" w14:textId="77777777" w:rsidR="00CA154E" w:rsidRPr="008F1E11" w:rsidRDefault="00CA154E" w:rsidP="00161753">
            <w:pPr>
              <w:rPr>
                <w:rFonts w:asciiTheme="minorHAnsi" w:hAnsiTheme="minorHAnsi" w:cstheme="minorHAnsi"/>
                <w:sz w:val="22"/>
              </w:rPr>
            </w:pPr>
          </w:p>
        </w:tc>
        <w:tc>
          <w:tcPr>
            <w:tcW w:w="2790" w:type="dxa"/>
          </w:tcPr>
          <w:p w14:paraId="3FF11157" w14:textId="77777777" w:rsidR="00CA154E" w:rsidRPr="008F1E11" w:rsidRDefault="00CA154E" w:rsidP="00161753">
            <w:pPr>
              <w:rPr>
                <w:rFonts w:asciiTheme="minorHAnsi" w:hAnsiTheme="minorHAnsi" w:cstheme="minorHAnsi"/>
                <w:sz w:val="22"/>
              </w:rPr>
            </w:pPr>
          </w:p>
        </w:tc>
        <w:tc>
          <w:tcPr>
            <w:tcW w:w="1350" w:type="dxa"/>
          </w:tcPr>
          <w:p w14:paraId="1E331C23" w14:textId="77777777" w:rsidR="00CA154E" w:rsidRPr="008F1E11" w:rsidRDefault="00CA154E" w:rsidP="00161753">
            <w:pPr>
              <w:rPr>
                <w:rFonts w:asciiTheme="minorHAnsi" w:hAnsiTheme="minorHAnsi" w:cstheme="minorHAnsi"/>
                <w:sz w:val="22"/>
              </w:rPr>
            </w:pPr>
          </w:p>
        </w:tc>
        <w:tc>
          <w:tcPr>
            <w:tcW w:w="1710" w:type="dxa"/>
          </w:tcPr>
          <w:p w14:paraId="29CB314D" w14:textId="77777777" w:rsidR="00CA154E" w:rsidRPr="008F1E11" w:rsidRDefault="00CA154E" w:rsidP="00161753">
            <w:pPr>
              <w:rPr>
                <w:rFonts w:asciiTheme="minorHAnsi" w:hAnsiTheme="minorHAnsi" w:cstheme="minorHAnsi"/>
                <w:sz w:val="22"/>
              </w:rPr>
            </w:pPr>
          </w:p>
        </w:tc>
        <w:tc>
          <w:tcPr>
            <w:tcW w:w="1170" w:type="dxa"/>
          </w:tcPr>
          <w:p w14:paraId="732F0E7E" w14:textId="77777777" w:rsidR="00CA154E" w:rsidRPr="008F1E11" w:rsidRDefault="00CA154E" w:rsidP="00161753">
            <w:pPr>
              <w:rPr>
                <w:rFonts w:asciiTheme="minorHAnsi" w:hAnsiTheme="minorHAnsi" w:cstheme="minorHAnsi"/>
                <w:sz w:val="22"/>
              </w:rPr>
            </w:pPr>
          </w:p>
        </w:tc>
        <w:tc>
          <w:tcPr>
            <w:tcW w:w="1165" w:type="dxa"/>
          </w:tcPr>
          <w:p w14:paraId="61905947" w14:textId="77777777" w:rsidR="00CA154E" w:rsidRPr="008F1E11" w:rsidRDefault="00CA154E" w:rsidP="00161753">
            <w:pPr>
              <w:rPr>
                <w:rFonts w:asciiTheme="minorHAnsi" w:hAnsiTheme="minorHAnsi" w:cstheme="minorHAnsi"/>
                <w:sz w:val="22"/>
              </w:rPr>
            </w:pPr>
          </w:p>
        </w:tc>
      </w:tr>
      <w:tr w:rsidR="00CA154E" w:rsidRPr="008F1E11" w14:paraId="5174D70E" w14:textId="79BDDDB8" w:rsidTr="00CA154E">
        <w:tc>
          <w:tcPr>
            <w:tcW w:w="2605" w:type="dxa"/>
          </w:tcPr>
          <w:p w14:paraId="4E21FE43" w14:textId="77777777" w:rsidR="00CA154E" w:rsidRPr="008F1E11" w:rsidRDefault="00CA154E" w:rsidP="00161753">
            <w:pPr>
              <w:rPr>
                <w:rFonts w:asciiTheme="minorHAnsi" w:hAnsiTheme="minorHAnsi" w:cstheme="minorHAnsi"/>
                <w:sz w:val="22"/>
              </w:rPr>
            </w:pPr>
          </w:p>
        </w:tc>
        <w:tc>
          <w:tcPr>
            <w:tcW w:w="2790" w:type="dxa"/>
          </w:tcPr>
          <w:p w14:paraId="092432E0" w14:textId="77777777" w:rsidR="00CA154E" w:rsidRPr="008F1E11" w:rsidRDefault="00CA154E" w:rsidP="00161753">
            <w:pPr>
              <w:rPr>
                <w:rFonts w:asciiTheme="minorHAnsi" w:hAnsiTheme="minorHAnsi" w:cstheme="minorHAnsi"/>
                <w:sz w:val="22"/>
              </w:rPr>
            </w:pPr>
          </w:p>
        </w:tc>
        <w:tc>
          <w:tcPr>
            <w:tcW w:w="1350" w:type="dxa"/>
          </w:tcPr>
          <w:p w14:paraId="4CC06961" w14:textId="77777777" w:rsidR="00CA154E" w:rsidRPr="008F1E11" w:rsidRDefault="00CA154E" w:rsidP="00161753">
            <w:pPr>
              <w:rPr>
                <w:rFonts w:asciiTheme="minorHAnsi" w:hAnsiTheme="minorHAnsi" w:cstheme="minorHAnsi"/>
                <w:sz w:val="22"/>
              </w:rPr>
            </w:pPr>
          </w:p>
        </w:tc>
        <w:tc>
          <w:tcPr>
            <w:tcW w:w="1710" w:type="dxa"/>
          </w:tcPr>
          <w:p w14:paraId="0C979C50" w14:textId="77777777" w:rsidR="00CA154E" w:rsidRPr="008F1E11" w:rsidRDefault="00CA154E" w:rsidP="00161753">
            <w:pPr>
              <w:rPr>
                <w:rFonts w:asciiTheme="minorHAnsi" w:hAnsiTheme="minorHAnsi" w:cstheme="minorHAnsi"/>
                <w:sz w:val="22"/>
              </w:rPr>
            </w:pPr>
          </w:p>
        </w:tc>
        <w:tc>
          <w:tcPr>
            <w:tcW w:w="1170" w:type="dxa"/>
          </w:tcPr>
          <w:p w14:paraId="2F545605" w14:textId="77777777" w:rsidR="00CA154E" w:rsidRPr="008F1E11" w:rsidRDefault="00CA154E" w:rsidP="00161753">
            <w:pPr>
              <w:rPr>
                <w:rFonts w:asciiTheme="minorHAnsi" w:hAnsiTheme="minorHAnsi" w:cstheme="minorHAnsi"/>
                <w:sz w:val="22"/>
              </w:rPr>
            </w:pPr>
          </w:p>
        </w:tc>
        <w:tc>
          <w:tcPr>
            <w:tcW w:w="1165" w:type="dxa"/>
          </w:tcPr>
          <w:p w14:paraId="03EFCF63" w14:textId="77777777" w:rsidR="00CA154E" w:rsidRPr="008F1E11" w:rsidRDefault="00CA154E" w:rsidP="00161753">
            <w:pPr>
              <w:rPr>
                <w:rFonts w:asciiTheme="minorHAnsi" w:hAnsiTheme="minorHAnsi" w:cstheme="minorHAnsi"/>
                <w:sz w:val="22"/>
              </w:rPr>
            </w:pPr>
          </w:p>
        </w:tc>
      </w:tr>
      <w:tr w:rsidR="00CA154E" w:rsidRPr="008F1E11" w14:paraId="21169691" w14:textId="21F3C00A" w:rsidTr="00CA154E">
        <w:tc>
          <w:tcPr>
            <w:tcW w:w="2605" w:type="dxa"/>
          </w:tcPr>
          <w:p w14:paraId="0A6B1ABE" w14:textId="77777777" w:rsidR="00CA154E" w:rsidRPr="008F1E11" w:rsidRDefault="00CA154E" w:rsidP="00161753">
            <w:pPr>
              <w:rPr>
                <w:rFonts w:asciiTheme="minorHAnsi" w:hAnsiTheme="minorHAnsi" w:cstheme="minorHAnsi"/>
                <w:sz w:val="22"/>
              </w:rPr>
            </w:pPr>
          </w:p>
        </w:tc>
        <w:tc>
          <w:tcPr>
            <w:tcW w:w="2790" w:type="dxa"/>
          </w:tcPr>
          <w:p w14:paraId="49ED98A8" w14:textId="77777777" w:rsidR="00CA154E" w:rsidRPr="008F1E11" w:rsidRDefault="00CA154E" w:rsidP="00161753">
            <w:pPr>
              <w:rPr>
                <w:rFonts w:asciiTheme="minorHAnsi" w:hAnsiTheme="minorHAnsi" w:cstheme="minorHAnsi"/>
                <w:sz w:val="22"/>
              </w:rPr>
            </w:pPr>
          </w:p>
        </w:tc>
        <w:tc>
          <w:tcPr>
            <w:tcW w:w="1350" w:type="dxa"/>
          </w:tcPr>
          <w:p w14:paraId="3B063043" w14:textId="77777777" w:rsidR="00CA154E" w:rsidRPr="008F1E11" w:rsidRDefault="00CA154E" w:rsidP="00161753">
            <w:pPr>
              <w:rPr>
                <w:rFonts w:asciiTheme="minorHAnsi" w:hAnsiTheme="minorHAnsi" w:cstheme="minorHAnsi"/>
                <w:sz w:val="22"/>
              </w:rPr>
            </w:pPr>
          </w:p>
        </w:tc>
        <w:tc>
          <w:tcPr>
            <w:tcW w:w="1710" w:type="dxa"/>
          </w:tcPr>
          <w:p w14:paraId="77763BE6" w14:textId="77777777" w:rsidR="00CA154E" w:rsidRPr="008F1E11" w:rsidRDefault="00CA154E" w:rsidP="00161753">
            <w:pPr>
              <w:rPr>
                <w:rFonts w:asciiTheme="minorHAnsi" w:hAnsiTheme="minorHAnsi" w:cstheme="minorHAnsi"/>
                <w:sz w:val="22"/>
              </w:rPr>
            </w:pPr>
          </w:p>
        </w:tc>
        <w:tc>
          <w:tcPr>
            <w:tcW w:w="1170" w:type="dxa"/>
          </w:tcPr>
          <w:p w14:paraId="0DE4E44A" w14:textId="77777777" w:rsidR="00CA154E" w:rsidRPr="008F1E11" w:rsidRDefault="00CA154E" w:rsidP="00161753">
            <w:pPr>
              <w:rPr>
                <w:rFonts w:asciiTheme="minorHAnsi" w:hAnsiTheme="minorHAnsi" w:cstheme="minorHAnsi"/>
                <w:sz w:val="22"/>
              </w:rPr>
            </w:pPr>
          </w:p>
        </w:tc>
        <w:tc>
          <w:tcPr>
            <w:tcW w:w="1165" w:type="dxa"/>
          </w:tcPr>
          <w:p w14:paraId="1F1B0684" w14:textId="77777777" w:rsidR="00CA154E" w:rsidRPr="008F1E11" w:rsidRDefault="00CA154E" w:rsidP="00161753">
            <w:pPr>
              <w:rPr>
                <w:rFonts w:asciiTheme="minorHAnsi" w:hAnsiTheme="minorHAnsi" w:cstheme="minorHAnsi"/>
                <w:sz w:val="22"/>
              </w:rPr>
            </w:pPr>
          </w:p>
        </w:tc>
      </w:tr>
    </w:tbl>
    <w:bookmarkEnd w:id="1"/>
    <w:p w14:paraId="1166F6B1" w14:textId="3612B081" w:rsidR="00E3457A" w:rsidRPr="008F1E11" w:rsidRDefault="00E869B3" w:rsidP="00E92511">
      <w:pPr>
        <w:rPr>
          <w:rFonts w:asciiTheme="minorHAnsi" w:hAnsiTheme="minorHAnsi" w:cstheme="minorHAnsi"/>
          <w:sz w:val="22"/>
        </w:rPr>
      </w:pPr>
      <w:r w:rsidRPr="008F1E11">
        <w:rPr>
          <w:rFonts w:asciiTheme="minorHAnsi" w:hAnsiTheme="minorHAnsi" w:cstheme="minorHAnsi"/>
          <w:sz w:val="22"/>
        </w:rPr>
        <w:t xml:space="preserve"> </w:t>
      </w:r>
    </w:p>
    <w:p w14:paraId="060A144B" w14:textId="7548D3E5" w:rsidR="00E3457A" w:rsidRPr="008F1E11" w:rsidRDefault="00E3457A" w:rsidP="00E3457A">
      <w:pPr>
        <w:pStyle w:val="Heading3"/>
        <w:rPr>
          <w:rFonts w:asciiTheme="minorHAnsi" w:hAnsiTheme="minorHAnsi" w:cstheme="minorHAnsi"/>
          <w:sz w:val="22"/>
          <w:szCs w:val="22"/>
        </w:rPr>
      </w:pPr>
      <w:r w:rsidRPr="008F1E11">
        <w:rPr>
          <w:rFonts w:asciiTheme="minorHAnsi" w:hAnsiTheme="minorHAnsi" w:cstheme="minorHAnsi"/>
          <w:sz w:val="22"/>
          <w:szCs w:val="22"/>
        </w:rPr>
        <w:t>Shared spaces</w:t>
      </w:r>
      <w:r w:rsidR="00F66E6F" w:rsidRPr="008F1E11">
        <w:rPr>
          <w:rFonts w:asciiTheme="minorHAnsi" w:hAnsiTheme="minorHAnsi" w:cstheme="minorHAnsi"/>
          <w:sz w:val="22"/>
          <w:szCs w:val="22"/>
        </w:rPr>
        <w:t xml:space="preserve"> with other departments or </w:t>
      </w:r>
      <w:r w:rsidR="00F13EF8">
        <w:rPr>
          <w:rFonts w:asciiTheme="minorHAnsi" w:hAnsiTheme="minorHAnsi" w:cstheme="minorHAnsi"/>
          <w:sz w:val="22"/>
          <w:szCs w:val="22"/>
        </w:rPr>
        <w:t>divisions</w:t>
      </w:r>
    </w:p>
    <w:tbl>
      <w:tblPr>
        <w:tblStyle w:val="TableGrid"/>
        <w:tblW w:w="10790" w:type="dxa"/>
        <w:tblLayout w:type="fixed"/>
        <w:tblLook w:val="04A0" w:firstRow="1" w:lastRow="0" w:firstColumn="1" w:lastColumn="0" w:noHBand="0" w:noVBand="1"/>
      </w:tblPr>
      <w:tblGrid>
        <w:gridCol w:w="10790"/>
      </w:tblGrid>
      <w:tr w:rsidR="00660573" w:rsidRPr="008F1E11" w14:paraId="1054C77C" w14:textId="77777777" w:rsidTr="00567980">
        <w:trPr>
          <w:trHeight w:val="332"/>
        </w:trPr>
        <w:tc>
          <w:tcPr>
            <w:tcW w:w="10790" w:type="dxa"/>
            <w:shd w:val="clear" w:color="auto" w:fill="C00000"/>
          </w:tcPr>
          <w:p w14:paraId="3A9C1169" w14:textId="21617D16" w:rsidR="00660573" w:rsidRPr="008F1E11" w:rsidRDefault="008B5621" w:rsidP="00BE7390">
            <w:pPr>
              <w:spacing w:after="0"/>
              <w:rPr>
                <w:rFonts w:asciiTheme="minorHAnsi" w:hAnsiTheme="minorHAnsi" w:cstheme="minorHAnsi"/>
                <w:sz w:val="22"/>
              </w:rPr>
            </w:pPr>
            <w:r w:rsidRPr="008F1E11">
              <w:rPr>
                <w:rFonts w:asciiTheme="minorHAnsi" w:hAnsiTheme="minorHAnsi" w:cstheme="minorHAnsi"/>
                <w:color w:val="FFFFFF" w:themeColor="background1"/>
                <w:sz w:val="22"/>
              </w:rPr>
              <w:t xml:space="preserve">Do you share space with anyone else? Does your plan impact any other departments’ area(s)?  Does your plan impact any non-County entities that use the </w:t>
            </w:r>
            <w:r w:rsidR="00A71BA6" w:rsidRPr="008F1E11">
              <w:rPr>
                <w:rFonts w:asciiTheme="minorHAnsi" w:hAnsiTheme="minorHAnsi" w:cstheme="minorHAnsi"/>
                <w:color w:val="FFFFFF" w:themeColor="background1"/>
                <w:sz w:val="22"/>
              </w:rPr>
              <w:t>space?</w:t>
            </w:r>
          </w:p>
        </w:tc>
      </w:tr>
      <w:tr w:rsidR="00660573" w:rsidRPr="008F1E11" w14:paraId="7ADA822B" w14:textId="77777777" w:rsidTr="00BE7390">
        <w:trPr>
          <w:trHeight w:val="980"/>
        </w:trPr>
        <w:tc>
          <w:tcPr>
            <w:tcW w:w="10790" w:type="dxa"/>
          </w:tcPr>
          <w:p w14:paraId="1F758776" w14:textId="77777777" w:rsidR="00660573" w:rsidRPr="008F1E11" w:rsidRDefault="00660573" w:rsidP="00BE7390">
            <w:pPr>
              <w:rPr>
                <w:rFonts w:asciiTheme="minorHAnsi" w:hAnsiTheme="minorHAnsi" w:cstheme="minorHAnsi"/>
                <w:sz w:val="22"/>
              </w:rPr>
            </w:pPr>
          </w:p>
        </w:tc>
      </w:tr>
    </w:tbl>
    <w:p w14:paraId="68FD3786" w14:textId="640F80A2" w:rsidR="00036056" w:rsidRPr="00F13EF8" w:rsidRDefault="00F13EF8" w:rsidP="00ED3DAB">
      <w:pPr>
        <w:pStyle w:val="Heading1"/>
        <w:rPr>
          <w:rFonts w:asciiTheme="minorHAnsi" w:hAnsiTheme="minorHAnsi" w:cstheme="minorHAnsi"/>
          <w:color w:val="C00000"/>
          <w:sz w:val="32"/>
        </w:rPr>
      </w:pPr>
      <w:r>
        <w:rPr>
          <w:rFonts w:asciiTheme="minorHAnsi" w:hAnsiTheme="minorHAnsi" w:cstheme="minorHAnsi"/>
          <w:color w:val="C00000"/>
          <w:sz w:val="32"/>
        </w:rPr>
        <w:lastRenderedPageBreak/>
        <w:t>Ramsey</w:t>
      </w:r>
      <w:r w:rsidR="00036056" w:rsidRPr="00F13EF8">
        <w:rPr>
          <w:rFonts w:asciiTheme="minorHAnsi" w:hAnsiTheme="minorHAnsi" w:cstheme="minorHAnsi"/>
          <w:color w:val="C00000"/>
          <w:sz w:val="32"/>
        </w:rPr>
        <w:t xml:space="preserve"> County COVID-19 Preparedness Plan</w:t>
      </w:r>
    </w:p>
    <w:p w14:paraId="4D8D8BB9" w14:textId="24F5D885" w:rsidR="00ED3DAB" w:rsidRPr="008F1E11" w:rsidRDefault="00395481" w:rsidP="00ED3DAB">
      <w:pPr>
        <w:spacing w:before="240"/>
        <w:rPr>
          <w:rFonts w:asciiTheme="minorHAnsi" w:hAnsiTheme="minorHAnsi" w:cstheme="minorHAnsi"/>
          <w:sz w:val="22"/>
        </w:rPr>
      </w:pPr>
      <w:r w:rsidRPr="008F1E11">
        <w:rPr>
          <w:rFonts w:asciiTheme="minorHAnsi" w:eastAsia="Segoe UI" w:hAnsiTheme="minorHAnsi" w:cstheme="minorHAnsi"/>
          <w:sz w:val="22"/>
        </w:rPr>
        <w:t xml:space="preserve">A countywide plan is in place that sets the minimum standards and serves as the overarching plan for </w:t>
      </w:r>
      <w:r w:rsidR="0076200C">
        <w:rPr>
          <w:rFonts w:asciiTheme="minorHAnsi" w:eastAsia="Segoe UI" w:hAnsiTheme="minorHAnsi" w:cstheme="minorHAnsi"/>
          <w:sz w:val="22"/>
        </w:rPr>
        <w:t xml:space="preserve">Ramsey </w:t>
      </w:r>
      <w:r w:rsidRPr="008F1E11">
        <w:rPr>
          <w:rFonts w:asciiTheme="minorHAnsi" w:eastAsia="Segoe UI" w:hAnsiTheme="minorHAnsi" w:cstheme="minorHAnsi"/>
          <w:sz w:val="22"/>
        </w:rPr>
        <w:t xml:space="preserve">County’s approach </w:t>
      </w:r>
      <w:r w:rsidR="0076200C">
        <w:rPr>
          <w:rFonts w:asciiTheme="minorHAnsi" w:eastAsia="Segoe UI" w:hAnsiTheme="minorHAnsi" w:cstheme="minorHAnsi"/>
          <w:sz w:val="22"/>
        </w:rPr>
        <w:t>to workplace redesign in response to Service Delivery changes</w:t>
      </w:r>
      <w:r w:rsidRPr="008F1E11">
        <w:rPr>
          <w:rFonts w:asciiTheme="minorHAnsi" w:eastAsia="Segoe UI" w:hAnsiTheme="minorHAnsi" w:cstheme="minorHAnsi"/>
          <w:sz w:val="22"/>
        </w:rPr>
        <w:t>, while promoting workplace safety during COVID-19.</w:t>
      </w:r>
    </w:p>
    <w:p w14:paraId="1CFF979C" w14:textId="7842767B" w:rsidR="00ED3DAB" w:rsidRPr="008F1E11" w:rsidRDefault="00ED3DAB" w:rsidP="00ED3DAB">
      <w:pPr>
        <w:spacing w:before="240"/>
        <w:rPr>
          <w:rFonts w:asciiTheme="minorHAnsi" w:hAnsiTheme="minorHAnsi" w:cstheme="minorHAnsi"/>
          <w:sz w:val="22"/>
        </w:rPr>
      </w:pPr>
      <w:r w:rsidRPr="008F1E11">
        <w:rPr>
          <w:rFonts w:asciiTheme="minorHAnsi" w:hAnsiTheme="minorHAnsi" w:cstheme="minorHAnsi"/>
          <w:sz w:val="22"/>
        </w:rPr>
        <w:t xml:space="preserve">The countywide plan will be posted at </w:t>
      </w:r>
      <w:r w:rsidR="66CC58DD" w:rsidRPr="008F1E11">
        <w:rPr>
          <w:rFonts w:asciiTheme="minorHAnsi" w:hAnsiTheme="minorHAnsi" w:cstheme="minorHAnsi"/>
          <w:sz w:val="22"/>
        </w:rPr>
        <w:t xml:space="preserve">work </w:t>
      </w:r>
      <w:r w:rsidRPr="008F1E11">
        <w:rPr>
          <w:rFonts w:asciiTheme="minorHAnsi" w:hAnsiTheme="minorHAnsi" w:cstheme="minorHAnsi"/>
          <w:sz w:val="22"/>
        </w:rPr>
        <w:t xml:space="preserve">site(s) and </w:t>
      </w:r>
      <w:r w:rsidR="00FB65FE" w:rsidRPr="008F1E11">
        <w:rPr>
          <w:rFonts w:asciiTheme="minorHAnsi" w:hAnsiTheme="minorHAnsi" w:cstheme="minorHAnsi"/>
          <w:sz w:val="22"/>
        </w:rPr>
        <w:t>is</w:t>
      </w:r>
      <w:r w:rsidRPr="008F1E11">
        <w:rPr>
          <w:rFonts w:asciiTheme="minorHAnsi" w:hAnsiTheme="minorHAnsi" w:cstheme="minorHAnsi"/>
          <w:sz w:val="22"/>
        </w:rPr>
        <w:t xml:space="preserve"> available </w:t>
      </w:r>
      <w:hyperlink r:id="rId15" w:history="1">
        <w:r w:rsidRPr="009A5C9C">
          <w:rPr>
            <w:rStyle w:val="Hyperlink"/>
            <w:rFonts w:asciiTheme="minorHAnsi" w:hAnsiTheme="minorHAnsi" w:cstheme="minorHAnsi"/>
            <w:sz w:val="22"/>
          </w:rPr>
          <w:t>electronically</w:t>
        </w:r>
      </w:hyperlink>
      <w:r w:rsidR="009A5C9C">
        <w:rPr>
          <w:rFonts w:asciiTheme="minorHAnsi" w:hAnsiTheme="minorHAnsi" w:cstheme="minorHAnsi"/>
          <w:sz w:val="22"/>
        </w:rPr>
        <w:t>.</w:t>
      </w:r>
      <w:r w:rsidR="0076200C">
        <w:rPr>
          <w:rFonts w:asciiTheme="minorHAnsi" w:hAnsiTheme="minorHAnsi" w:cstheme="minorHAnsi"/>
          <w:sz w:val="22"/>
        </w:rPr>
        <w:t xml:space="preserve"> </w:t>
      </w:r>
      <w:r w:rsidRPr="008F1E11">
        <w:rPr>
          <w:rFonts w:asciiTheme="minorHAnsi" w:hAnsiTheme="minorHAnsi" w:cstheme="minorHAnsi"/>
          <w:sz w:val="22"/>
        </w:rPr>
        <w:t xml:space="preserve"> </w:t>
      </w:r>
    </w:p>
    <w:p w14:paraId="126A1B0A" w14:textId="457335DD" w:rsidR="006D2532" w:rsidRPr="0076200C" w:rsidRDefault="00C13403" w:rsidP="003C2F01">
      <w:pPr>
        <w:pStyle w:val="Heading1"/>
        <w:rPr>
          <w:rFonts w:asciiTheme="minorHAnsi" w:hAnsiTheme="minorHAnsi" w:cstheme="minorHAnsi"/>
          <w:b/>
          <w:bCs/>
          <w:color w:val="auto"/>
          <w:sz w:val="22"/>
          <w:szCs w:val="22"/>
        </w:rPr>
      </w:pPr>
      <w:r w:rsidRPr="0076200C">
        <w:rPr>
          <w:rFonts w:asciiTheme="minorHAnsi" w:hAnsiTheme="minorHAnsi" w:cstheme="minorHAnsi"/>
          <w:b/>
          <w:bCs/>
          <w:color w:val="auto"/>
          <w:sz w:val="22"/>
          <w:szCs w:val="22"/>
        </w:rPr>
        <w:t>P</w:t>
      </w:r>
      <w:r w:rsidR="0076200C" w:rsidRPr="0076200C">
        <w:rPr>
          <w:rFonts w:asciiTheme="minorHAnsi" w:hAnsiTheme="minorHAnsi" w:cstheme="minorHAnsi"/>
          <w:b/>
          <w:bCs/>
          <w:color w:val="auto"/>
          <w:sz w:val="22"/>
          <w:szCs w:val="22"/>
        </w:rPr>
        <w:t xml:space="preserve">ersonal </w:t>
      </w:r>
      <w:r w:rsidRPr="0076200C">
        <w:rPr>
          <w:rFonts w:asciiTheme="minorHAnsi" w:hAnsiTheme="minorHAnsi" w:cstheme="minorHAnsi"/>
          <w:b/>
          <w:bCs/>
          <w:color w:val="auto"/>
          <w:sz w:val="22"/>
          <w:szCs w:val="22"/>
        </w:rPr>
        <w:t>P</w:t>
      </w:r>
      <w:r w:rsidR="0076200C" w:rsidRPr="0076200C">
        <w:rPr>
          <w:rFonts w:asciiTheme="minorHAnsi" w:hAnsiTheme="minorHAnsi" w:cstheme="minorHAnsi"/>
          <w:b/>
          <w:bCs/>
          <w:color w:val="auto"/>
          <w:sz w:val="22"/>
          <w:szCs w:val="22"/>
        </w:rPr>
        <w:t>rotective Equipment</w:t>
      </w:r>
      <w:r w:rsidRPr="0076200C">
        <w:rPr>
          <w:rFonts w:asciiTheme="minorHAnsi" w:hAnsiTheme="minorHAnsi" w:cstheme="minorHAnsi"/>
          <w:b/>
          <w:bCs/>
          <w:color w:val="auto"/>
          <w:sz w:val="22"/>
          <w:szCs w:val="22"/>
        </w:rPr>
        <w:t xml:space="preserve"> </w:t>
      </w:r>
      <w:r w:rsidR="0076200C">
        <w:rPr>
          <w:rFonts w:asciiTheme="minorHAnsi" w:hAnsiTheme="minorHAnsi" w:cstheme="minorHAnsi"/>
          <w:b/>
          <w:bCs/>
          <w:color w:val="auto"/>
          <w:sz w:val="22"/>
          <w:szCs w:val="22"/>
        </w:rPr>
        <w:t xml:space="preserve">(PPE) </w:t>
      </w:r>
      <w:r w:rsidRPr="0076200C">
        <w:rPr>
          <w:rFonts w:asciiTheme="minorHAnsi" w:hAnsiTheme="minorHAnsi" w:cstheme="minorHAnsi"/>
          <w:b/>
          <w:bCs/>
          <w:color w:val="auto"/>
          <w:sz w:val="22"/>
          <w:szCs w:val="22"/>
        </w:rPr>
        <w:t>and</w:t>
      </w:r>
      <w:r w:rsidR="0076200C" w:rsidRPr="0076200C">
        <w:rPr>
          <w:rFonts w:asciiTheme="minorHAnsi" w:hAnsiTheme="minorHAnsi" w:cstheme="minorHAnsi"/>
          <w:b/>
          <w:bCs/>
          <w:color w:val="auto"/>
          <w:sz w:val="22"/>
          <w:szCs w:val="22"/>
        </w:rPr>
        <w:t xml:space="preserve"> </w:t>
      </w:r>
      <w:r w:rsidR="00577262">
        <w:rPr>
          <w:rFonts w:asciiTheme="minorHAnsi" w:hAnsiTheme="minorHAnsi" w:cstheme="minorHAnsi"/>
          <w:b/>
          <w:bCs/>
          <w:color w:val="auto"/>
          <w:sz w:val="22"/>
          <w:szCs w:val="22"/>
        </w:rPr>
        <w:t xml:space="preserve">Cleaning </w:t>
      </w:r>
      <w:r w:rsidR="0076200C" w:rsidRPr="0076200C">
        <w:rPr>
          <w:rFonts w:asciiTheme="minorHAnsi" w:hAnsiTheme="minorHAnsi" w:cstheme="minorHAnsi"/>
          <w:b/>
          <w:bCs/>
          <w:color w:val="auto"/>
          <w:sz w:val="22"/>
          <w:szCs w:val="22"/>
        </w:rPr>
        <w:t>S</w:t>
      </w:r>
      <w:r w:rsidRPr="0076200C">
        <w:rPr>
          <w:rFonts w:asciiTheme="minorHAnsi" w:hAnsiTheme="minorHAnsi" w:cstheme="minorHAnsi"/>
          <w:b/>
          <w:bCs/>
          <w:color w:val="auto"/>
          <w:sz w:val="22"/>
          <w:szCs w:val="22"/>
        </w:rPr>
        <w:t>upplies</w:t>
      </w:r>
    </w:p>
    <w:p w14:paraId="64160C66" w14:textId="33C99091" w:rsidR="00B3075A" w:rsidRDefault="00E033CF" w:rsidP="00577262">
      <w:pPr>
        <w:pStyle w:val="Heading3"/>
        <w:rPr>
          <w:rFonts w:asciiTheme="minorHAnsi" w:hAnsiTheme="minorHAnsi" w:cstheme="minorHAnsi"/>
          <w:sz w:val="22"/>
        </w:rPr>
      </w:pPr>
      <w:bookmarkStart w:id="2" w:name="_Toc39871818"/>
      <w:r w:rsidRPr="008F1E11">
        <w:rPr>
          <w:rFonts w:asciiTheme="minorHAnsi" w:hAnsiTheme="minorHAnsi" w:cstheme="minorHAnsi"/>
          <w:sz w:val="22"/>
          <w:szCs w:val="22"/>
        </w:rPr>
        <w:t>Personal protective equipment</w:t>
      </w:r>
      <w:r w:rsidR="1E57106F" w:rsidRPr="008F1E11">
        <w:rPr>
          <w:rFonts w:asciiTheme="minorHAnsi" w:hAnsiTheme="minorHAnsi" w:cstheme="minorHAnsi"/>
          <w:sz w:val="22"/>
          <w:szCs w:val="22"/>
        </w:rPr>
        <w:t xml:space="preserve"> and </w:t>
      </w:r>
      <w:r w:rsidR="00577262">
        <w:rPr>
          <w:rFonts w:asciiTheme="minorHAnsi" w:hAnsiTheme="minorHAnsi" w:cstheme="minorHAnsi"/>
          <w:sz w:val="22"/>
          <w:szCs w:val="22"/>
        </w:rPr>
        <w:t xml:space="preserve">supplies are available through a </w:t>
      </w:r>
      <w:r w:rsidR="00577262" w:rsidRPr="0090285C">
        <w:rPr>
          <w:rFonts w:asciiTheme="minorHAnsi" w:hAnsiTheme="minorHAnsi" w:cstheme="minorHAnsi"/>
          <w:sz w:val="22"/>
          <w:szCs w:val="22"/>
        </w:rPr>
        <w:t xml:space="preserve">centralized </w:t>
      </w:r>
      <w:r w:rsidR="0090285C" w:rsidRPr="0090285C">
        <w:rPr>
          <w:rFonts w:asciiTheme="minorHAnsi" w:hAnsiTheme="minorHAnsi" w:cstheme="minorHAnsi"/>
          <w:sz w:val="22"/>
          <w:szCs w:val="22"/>
        </w:rPr>
        <w:t xml:space="preserve">procurement and distribution </w:t>
      </w:r>
      <w:r w:rsidR="00577262" w:rsidRPr="0090285C">
        <w:rPr>
          <w:rFonts w:asciiTheme="minorHAnsi" w:hAnsiTheme="minorHAnsi" w:cstheme="minorHAnsi"/>
          <w:sz w:val="22"/>
          <w:szCs w:val="22"/>
        </w:rPr>
        <w:t>process</w:t>
      </w:r>
      <w:r w:rsidR="0090285C">
        <w:rPr>
          <w:rFonts w:asciiTheme="minorHAnsi" w:hAnsiTheme="minorHAnsi" w:cstheme="minorHAnsi"/>
          <w:sz w:val="22"/>
          <w:szCs w:val="22"/>
        </w:rPr>
        <w:t xml:space="preserve"> managed by Public Health</w:t>
      </w:r>
      <w:r w:rsidR="00577262">
        <w:rPr>
          <w:rFonts w:asciiTheme="minorHAnsi" w:hAnsiTheme="minorHAnsi" w:cstheme="minorHAnsi"/>
          <w:sz w:val="22"/>
          <w:szCs w:val="22"/>
        </w:rPr>
        <w:t xml:space="preserve">. Public Health and </w:t>
      </w:r>
      <w:r w:rsidR="00514024">
        <w:rPr>
          <w:rFonts w:asciiTheme="minorHAnsi" w:hAnsiTheme="minorHAnsi" w:cstheme="minorHAnsi"/>
          <w:sz w:val="22"/>
          <w:szCs w:val="22"/>
        </w:rPr>
        <w:t xml:space="preserve">HR </w:t>
      </w:r>
      <w:r w:rsidR="00B3075A" w:rsidRPr="0090285C">
        <w:rPr>
          <w:rFonts w:asciiTheme="minorHAnsi" w:hAnsiTheme="minorHAnsi" w:cstheme="minorHAnsi"/>
          <w:sz w:val="22"/>
        </w:rPr>
        <w:t>Occupational Health</w:t>
      </w:r>
      <w:r w:rsidR="00B3075A">
        <w:rPr>
          <w:rFonts w:asciiTheme="minorHAnsi" w:hAnsiTheme="minorHAnsi" w:cstheme="minorHAnsi"/>
          <w:sz w:val="22"/>
        </w:rPr>
        <w:t xml:space="preserve"> and Safety </w:t>
      </w:r>
      <w:r w:rsidR="00577262">
        <w:rPr>
          <w:rFonts w:asciiTheme="minorHAnsi" w:hAnsiTheme="minorHAnsi" w:cstheme="minorHAnsi"/>
          <w:sz w:val="22"/>
        </w:rPr>
        <w:t>are</w:t>
      </w:r>
      <w:r w:rsidR="00B3075A">
        <w:rPr>
          <w:rFonts w:asciiTheme="minorHAnsi" w:hAnsiTheme="minorHAnsi" w:cstheme="minorHAnsi"/>
          <w:sz w:val="22"/>
        </w:rPr>
        <w:t xml:space="preserve"> available to assist in determining appropriate PPE for staff.</w:t>
      </w:r>
      <w:r w:rsidR="0090285C">
        <w:rPr>
          <w:rFonts w:asciiTheme="minorHAnsi" w:hAnsiTheme="minorHAnsi" w:cstheme="minorHAnsi"/>
          <w:sz w:val="22"/>
        </w:rPr>
        <w:t xml:space="preserve"> </w:t>
      </w:r>
      <w:r w:rsidR="008B3406">
        <w:rPr>
          <w:rFonts w:asciiTheme="minorHAnsi" w:hAnsiTheme="minorHAnsi" w:cstheme="minorHAnsi"/>
          <w:sz w:val="22"/>
        </w:rPr>
        <w:t xml:space="preserve">Public Health will determine the priority of distribution when PPE and supplies are limited. </w:t>
      </w:r>
    </w:p>
    <w:p w14:paraId="18369CA0" w14:textId="5074F67A" w:rsidR="0090285C" w:rsidRPr="0090285C" w:rsidRDefault="00C92B04" w:rsidP="0090285C">
      <w:hyperlink r:id="rId16" w:history="1">
        <w:r w:rsidR="0090285C">
          <w:rPr>
            <w:color w:val="0000FF"/>
            <w:u w:val="single"/>
          </w:rPr>
          <w:t>Supply/Equipment Requisitions</w:t>
        </w:r>
      </w:hyperlink>
      <w:r w:rsidR="0090285C">
        <w:t xml:space="preserve"> should be submitted to </w:t>
      </w:r>
      <w:r w:rsidR="0090285C" w:rsidRPr="0090285C">
        <w:t>PH-Logistics@ramseycounty.us</w:t>
      </w:r>
      <w:r w:rsidR="0090285C">
        <w:t>.</w:t>
      </w:r>
    </w:p>
    <w:p w14:paraId="3FBF94CA" w14:textId="6F4F6A4F" w:rsidR="00E033CF" w:rsidRPr="008F1E11" w:rsidRDefault="001E3BA2" w:rsidP="00E033CF">
      <w:pPr>
        <w:rPr>
          <w:rFonts w:asciiTheme="minorHAnsi" w:hAnsiTheme="minorHAnsi" w:cstheme="minorHAnsi"/>
          <w:sz w:val="22"/>
        </w:rPr>
      </w:pPr>
      <w:r w:rsidRPr="008F1E11">
        <w:rPr>
          <w:rFonts w:asciiTheme="minorHAnsi" w:hAnsiTheme="minorHAnsi" w:cstheme="minorHAnsi"/>
          <w:sz w:val="22"/>
        </w:rPr>
        <w:t xml:space="preserve">Based on </w:t>
      </w:r>
      <w:r w:rsidR="00D26913">
        <w:rPr>
          <w:rFonts w:asciiTheme="minorHAnsi" w:hAnsiTheme="minorHAnsi" w:cstheme="minorHAnsi"/>
          <w:sz w:val="22"/>
        </w:rPr>
        <w:t xml:space="preserve">the job duties of staff in the department, </w:t>
      </w:r>
      <w:r w:rsidR="000635D9">
        <w:rPr>
          <w:rFonts w:asciiTheme="minorHAnsi" w:hAnsiTheme="minorHAnsi" w:cstheme="minorHAnsi"/>
          <w:sz w:val="22"/>
        </w:rPr>
        <w:t xml:space="preserve">identify </w:t>
      </w:r>
      <w:r w:rsidR="00D26913">
        <w:rPr>
          <w:rFonts w:asciiTheme="minorHAnsi" w:hAnsiTheme="minorHAnsi" w:cstheme="minorHAnsi"/>
          <w:sz w:val="22"/>
        </w:rPr>
        <w:t xml:space="preserve">the </w:t>
      </w:r>
      <w:r w:rsidR="00BA1794" w:rsidRPr="008F1E11">
        <w:rPr>
          <w:rFonts w:asciiTheme="minorHAnsi" w:hAnsiTheme="minorHAnsi" w:cstheme="minorHAnsi"/>
          <w:sz w:val="22"/>
        </w:rPr>
        <w:t xml:space="preserve">personal protective equipment </w:t>
      </w:r>
      <w:r w:rsidR="000635D9">
        <w:rPr>
          <w:rFonts w:asciiTheme="minorHAnsi" w:hAnsiTheme="minorHAnsi" w:cstheme="minorHAnsi"/>
          <w:sz w:val="22"/>
        </w:rPr>
        <w:t>that will</w:t>
      </w:r>
      <w:r w:rsidR="00BA1794" w:rsidRPr="008F1E11">
        <w:rPr>
          <w:rFonts w:asciiTheme="minorHAnsi" w:hAnsiTheme="minorHAnsi" w:cstheme="minorHAnsi"/>
          <w:sz w:val="22"/>
        </w:rPr>
        <w:t xml:space="preserve"> be provided </w:t>
      </w:r>
      <w:r w:rsidR="00B3075A" w:rsidRPr="008F1E11">
        <w:rPr>
          <w:rFonts w:asciiTheme="minorHAnsi" w:hAnsiTheme="minorHAnsi" w:cstheme="minorHAnsi"/>
          <w:sz w:val="22"/>
        </w:rPr>
        <w:t xml:space="preserve">to </w:t>
      </w:r>
      <w:r w:rsidR="00B3075A">
        <w:rPr>
          <w:rFonts w:asciiTheme="minorHAnsi" w:hAnsiTheme="minorHAnsi" w:cstheme="minorHAnsi"/>
          <w:sz w:val="22"/>
        </w:rPr>
        <w:t>employees</w:t>
      </w:r>
      <w:r w:rsidR="00D26913">
        <w:rPr>
          <w:rFonts w:asciiTheme="minorHAnsi" w:hAnsiTheme="minorHAnsi" w:cstheme="minorHAnsi"/>
          <w:sz w:val="22"/>
        </w:rPr>
        <w:t xml:space="preserve"> </w:t>
      </w:r>
      <w:r w:rsidR="000635D9">
        <w:rPr>
          <w:rFonts w:asciiTheme="minorHAnsi" w:hAnsiTheme="minorHAnsi" w:cstheme="minorHAnsi"/>
          <w:sz w:val="22"/>
        </w:rPr>
        <w:t xml:space="preserve">particularly those </w:t>
      </w:r>
      <w:r w:rsidR="00D26913">
        <w:rPr>
          <w:rFonts w:asciiTheme="minorHAnsi" w:hAnsiTheme="minorHAnsi" w:cstheme="minorHAnsi"/>
          <w:sz w:val="22"/>
        </w:rPr>
        <w:t xml:space="preserve">who work in </w:t>
      </w:r>
      <w:r w:rsidR="0090285C">
        <w:rPr>
          <w:rFonts w:asciiTheme="minorHAnsi" w:hAnsiTheme="minorHAnsi" w:cstheme="minorHAnsi"/>
          <w:sz w:val="22"/>
        </w:rPr>
        <w:t>p</w:t>
      </w:r>
      <w:r w:rsidR="00D26913">
        <w:rPr>
          <w:rFonts w:asciiTheme="minorHAnsi" w:hAnsiTheme="minorHAnsi" w:cstheme="minorHAnsi"/>
          <w:sz w:val="22"/>
        </w:rPr>
        <w:t>roximity to residents, clients, or inmates</w:t>
      </w:r>
      <w:r w:rsidR="00CD6125">
        <w:rPr>
          <w:rFonts w:asciiTheme="minorHAnsi" w:hAnsiTheme="minorHAnsi" w:cstheme="minorHAnsi"/>
          <w:sz w:val="22"/>
        </w:rPr>
        <w:t xml:space="preserve"> and the rational</w:t>
      </w:r>
      <w:r w:rsidR="00CA154E">
        <w:rPr>
          <w:rFonts w:asciiTheme="minorHAnsi" w:hAnsiTheme="minorHAnsi" w:cstheme="minorHAnsi"/>
          <w:sz w:val="22"/>
        </w:rPr>
        <w:t>e</w:t>
      </w:r>
      <w:r w:rsidR="00CD6125">
        <w:rPr>
          <w:rFonts w:asciiTheme="minorHAnsi" w:hAnsiTheme="minorHAnsi" w:cstheme="minorHAnsi"/>
          <w:sz w:val="22"/>
        </w:rPr>
        <w:t xml:space="preserve"> for their use</w:t>
      </w:r>
      <w:r w:rsidR="00FB65FE" w:rsidRPr="008F1E11">
        <w:rPr>
          <w:rFonts w:asciiTheme="minorHAnsi" w:hAnsiTheme="minorHAnsi" w:cstheme="minorHAnsi"/>
          <w:sz w:val="22"/>
        </w:rPr>
        <w:t>:</w:t>
      </w:r>
    </w:p>
    <w:tbl>
      <w:tblPr>
        <w:tblStyle w:val="TableGrid"/>
        <w:tblW w:w="10790" w:type="dxa"/>
        <w:tblLayout w:type="fixed"/>
        <w:tblLook w:val="04A0" w:firstRow="1" w:lastRow="0" w:firstColumn="1" w:lastColumn="0" w:noHBand="0" w:noVBand="1"/>
      </w:tblPr>
      <w:tblGrid>
        <w:gridCol w:w="2155"/>
        <w:gridCol w:w="7200"/>
        <w:gridCol w:w="1435"/>
      </w:tblGrid>
      <w:tr w:rsidR="004C7F00" w:rsidRPr="008F1E11" w14:paraId="07E91AAF" w14:textId="77777777" w:rsidTr="00577262">
        <w:trPr>
          <w:trHeight w:val="432"/>
        </w:trPr>
        <w:tc>
          <w:tcPr>
            <w:tcW w:w="2155" w:type="dxa"/>
            <w:shd w:val="clear" w:color="auto" w:fill="C00000"/>
            <w:vAlign w:val="center"/>
          </w:tcPr>
          <w:p w14:paraId="1DEECC6F" w14:textId="685632A3" w:rsidR="00555CE1" w:rsidRPr="008F1E11" w:rsidRDefault="00555CE1" w:rsidP="004D59C9">
            <w:pPr>
              <w:spacing w:after="0"/>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PPE</w:t>
            </w:r>
          </w:p>
        </w:tc>
        <w:tc>
          <w:tcPr>
            <w:tcW w:w="7200" w:type="dxa"/>
            <w:shd w:val="clear" w:color="auto" w:fill="C00000"/>
            <w:vAlign w:val="center"/>
          </w:tcPr>
          <w:p w14:paraId="6D2585E1" w14:textId="6A0AAFA5" w:rsidR="00555CE1" w:rsidRPr="008F1E11" w:rsidRDefault="00F83C06" w:rsidP="004D59C9">
            <w:pPr>
              <w:spacing w:after="0"/>
              <w:rPr>
                <w:rFonts w:asciiTheme="minorHAnsi" w:hAnsiTheme="minorHAnsi" w:cstheme="minorHAnsi"/>
                <w:color w:val="FFFFFF" w:themeColor="background1"/>
                <w:sz w:val="22"/>
              </w:rPr>
            </w:pPr>
            <w:r>
              <w:rPr>
                <w:rFonts w:asciiTheme="minorHAnsi" w:hAnsiTheme="minorHAnsi" w:cstheme="minorHAnsi"/>
                <w:color w:val="FFFFFF" w:themeColor="background1"/>
                <w:sz w:val="22"/>
              </w:rPr>
              <w:t>E</w:t>
            </w:r>
            <w:r w:rsidR="00C42C71">
              <w:rPr>
                <w:rFonts w:asciiTheme="minorHAnsi" w:hAnsiTheme="minorHAnsi" w:cstheme="minorHAnsi"/>
                <w:color w:val="FFFFFF" w:themeColor="background1"/>
                <w:sz w:val="22"/>
              </w:rPr>
              <w:t xml:space="preserve">xplain why </w:t>
            </w:r>
            <w:r>
              <w:rPr>
                <w:rFonts w:asciiTheme="minorHAnsi" w:hAnsiTheme="minorHAnsi" w:cstheme="minorHAnsi"/>
                <w:color w:val="FFFFFF" w:themeColor="background1"/>
                <w:sz w:val="22"/>
              </w:rPr>
              <w:t xml:space="preserve">the PPE is </w:t>
            </w:r>
            <w:r w:rsidR="00C42C71">
              <w:rPr>
                <w:rFonts w:asciiTheme="minorHAnsi" w:hAnsiTheme="minorHAnsi" w:cstheme="minorHAnsi"/>
                <w:color w:val="FFFFFF" w:themeColor="background1"/>
                <w:sz w:val="22"/>
              </w:rPr>
              <w:t>needed</w:t>
            </w:r>
            <w:r>
              <w:rPr>
                <w:rFonts w:asciiTheme="minorHAnsi" w:hAnsiTheme="minorHAnsi" w:cstheme="minorHAnsi"/>
                <w:color w:val="FFFFFF" w:themeColor="background1"/>
                <w:sz w:val="22"/>
              </w:rPr>
              <w:t xml:space="preserve"> by the department</w:t>
            </w:r>
          </w:p>
        </w:tc>
        <w:tc>
          <w:tcPr>
            <w:tcW w:w="1435" w:type="dxa"/>
            <w:shd w:val="clear" w:color="auto" w:fill="C00000"/>
            <w:vAlign w:val="center"/>
          </w:tcPr>
          <w:p w14:paraId="538DF47C" w14:textId="77777777" w:rsidR="00555CE1" w:rsidRPr="008F1E11" w:rsidRDefault="00555CE1" w:rsidP="004D59C9">
            <w:pPr>
              <w:spacing w:after="0"/>
              <w:jc w:val="center"/>
              <w:rPr>
                <w:rFonts w:asciiTheme="minorHAnsi" w:hAnsiTheme="minorHAnsi" w:cstheme="minorHAnsi"/>
                <w:sz w:val="22"/>
              </w:rPr>
            </w:pPr>
            <w:r w:rsidRPr="008F1E11">
              <w:rPr>
                <w:rFonts w:asciiTheme="minorHAnsi" w:hAnsiTheme="minorHAnsi" w:cstheme="minorHAnsi"/>
                <w:color w:val="FFFFFF" w:themeColor="background1"/>
                <w:sz w:val="22"/>
              </w:rPr>
              <w:t>X</w:t>
            </w:r>
          </w:p>
        </w:tc>
      </w:tr>
      <w:tr w:rsidR="00FC65AE" w:rsidRPr="008F1E11" w14:paraId="236D8D66" w14:textId="77777777" w:rsidTr="00577262">
        <w:trPr>
          <w:trHeight w:val="432"/>
        </w:trPr>
        <w:tc>
          <w:tcPr>
            <w:tcW w:w="2155" w:type="dxa"/>
            <w:shd w:val="clear" w:color="auto" w:fill="DED3CE"/>
            <w:vAlign w:val="center"/>
          </w:tcPr>
          <w:p w14:paraId="14B152B1" w14:textId="1B0579C5" w:rsidR="00FC65AE" w:rsidRPr="008F1E11" w:rsidRDefault="00FC65AE" w:rsidP="00FC65AE">
            <w:pPr>
              <w:spacing w:after="0"/>
              <w:rPr>
                <w:rFonts w:asciiTheme="minorHAnsi" w:hAnsiTheme="minorHAnsi" w:cstheme="minorHAnsi"/>
                <w:sz w:val="22"/>
              </w:rPr>
            </w:pPr>
            <w:r w:rsidRPr="008F1E11">
              <w:rPr>
                <w:rFonts w:asciiTheme="minorHAnsi" w:hAnsiTheme="minorHAnsi" w:cstheme="minorHAnsi"/>
                <w:sz w:val="22"/>
              </w:rPr>
              <w:t>Coveralls</w:t>
            </w:r>
          </w:p>
        </w:tc>
        <w:tc>
          <w:tcPr>
            <w:tcW w:w="7200" w:type="dxa"/>
            <w:shd w:val="clear" w:color="auto" w:fill="DED3CE"/>
            <w:vAlign w:val="center"/>
          </w:tcPr>
          <w:p w14:paraId="71BDFCBB" w14:textId="2F9B6E70" w:rsidR="00FC65AE" w:rsidRPr="008F1E11" w:rsidRDefault="00FC65AE" w:rsidP="00FC65AE">
            <w:pPr>
              <w:spacing w:after="0"/>
              <w:rPr>
                <w:rFonts w:asciiTheme="minorHAnsi" w:hAnsiTheme="minorHAnsi" w:cstheme="minorHAnsi"/>
                <w:sz w:val="22"/>
              </w:rPr>
            </w:pPr>
          </w:p>
        </w:tc>
        <w:tc>
          <w:tcPr>
            <w:tcW w:w="1435" w:type="dxa"/>
            <w:vAlign w:val="center"/>
          </w:tcPr>
          <w:p w14:paraId="20958720" w14:textId="77777777" w:rsidR="00FC65AE" w:rsidRPr="008F1E11" w:rsidRDefault="00FC65AE" w:rsidP="00FC65AE">
            <w:pPr>
              <w:spacing w:after="0"/>
              <w:jc w:val="center"/>
              <w:rPr>
                <w:rFonts w:asciiTheme="minorHAnsi" w:hAnsiTheme="minorHAnsi" w:cstheme="minorHAnsi"/>
                <w:sz w:val="22"/>
              </w:rPr>
            </w:pPr>
          </w:p>
        </w:tc>
      </w:tr>
      <w:tr w:rsidR="00FC65AE" w:rsidRPr="008F1E11" w14:paraId="0337882A" w14:textId="77777777" w:rsidTr="00577262">
        <w:trPr>
          <w:trHeight w:val="432"/>
        </w:trPr>
        <w:tc>
          <w:tcPr>
            <w:tcW w:w="2155" w:type="dxa"/>
            <w:shd w:val="clear" w:color="auto" w:fill="DED3CE"/>
            <w:vAlign w:val="center"/>
          </w:tcPr>
          <w:p w14:paraId="3CD6536D" w14:textId="3C1D41E6" w:rsidR="00FC65AE" w:rsidRPr="008F1E11" w:rsidRDefault="00FC65AE" w:rsidP="00FC65AE">
            <w:pPr>
              <w:spacing w:after="0"/>
              <w:rPr>
                <w:rFonts w:asciiTheme="minorHAnsi" w:hAnsiTheme="minorHAnsi" w:cstheme="minorHAnsi"/>
                <w:sz w:val="22"/>
              </w:rPr>
            </w:pPr>
            <w:r w:rsidRPr="008F1E11">
              <w:rPr>
                <w:rFonts w:asciiTheme="minorHAnsi" w:hAnsiTheme="minorHAnsi" w:cstheme="minorHAnsi"/>
                <w:sz w:val="22"/>
              </w:rPr>
              <w:t>Face shields</w:t>
            </w:r>
          </w:p>
        </w:tc>
        <w:tc>
          <w:tcPr>
            <w:tcW w:w="7200" w:type="dxa"/>
            <w:shd w:val="clear" w:color="auto" w:fill="DED3CE"/>
            <w:vAlign w:val="center"/>
          </w:tcPr>
          <w:p w14:paraId="054B607B" w14:textId="153E4C14" w:rsidR="00FC65AE" w:rsidRPr="008F1E11" w:rsidRDefault="00FC65AE" w:rsidP="00FC65AE">
            <w:pPr>
              <w:spacing w:after="0"/>
              <w:rPr>
                <w:rFonts w:asciiTheme="minorHAnsi" w:hAnsiTheme="minorHAnsi" w:cstheme="minorHAnsi"/>
                <w:sz w:val="22"/>
              </w:rPr>
            </w:pPr>
          </w:p>
        </w:tc>
        <w:tc>
          <w:tcPr>
            <w:tcW w:w="1435" w:type="dxa"/>
            <w:vAlign w:val="center"/>
          </w:tcPr>
          <w:p w14:paraId="37C10708" w14:textId="77777777" w:rsidR="00FC65AE" w:rsidRPr="008F1E11" w:rsidRDefault="00FC65AE" w:rsidP="00FC65AE">
            <w:pPr>
              <w:spacing w:after="0"/>
              <w:jc w:val="center"/>
              <w:rPr>
                <w:rFonts w:asciiTheme="minorHAnsi" w:hAnsiTheme="minorHAnsi" w:cstheme="minorHAnsi"/>
                <w:sz w:val="22"/>
              </w:rPr>
            </w:pPr>
          </w:p>
        </w:tc>
      </w:tr>
      <w:tr w:rsidR="00FC65AE" w:rsidRPr="008F1E11" w14:paraId="7EE82A29" w14:textId="77777777" w:rsidTr="00577262">
        <w:trPr>
          <w:trHeight w:val="432"/>
        </w:trPr>
        <w:tc>
          <w:tcPr>
            <w:tcW w:w="2155" w:type="dxa"/>
            <w:shd w:val="clear" w:color="auto" w:fill="DED3CE"/>
            <w:vAlign w:val="center"/>
          </w:tcPr>
          <w:p w14:paraId="046F66F6" w14:textId="4975EB65" w:rsidR="00FC65AE" w:rsidRPr="008F1E11" w:rsidRDefault="00FC65AE" w:rsidP="00FC65AE">
            <w:pPr>
              <w:spacing w:after="0"/>
              <w:rPr>
                <w:rFonts w:asciiTheme="minorHAnsi" w:hAnsiTheme="minorHAnsi" w:cstheme="minorHAnsi"/>
                <w:sz w:val="22"/>
              </w:rPr>
            </w:pPr>
            <w:r w:rsidRPr="008F1E11">
              <w:rPr>
                <w:rFonts w:asciiTheme="minorHAnsi" w:hAnsiTheme="minorHAnsi" w:cstheme="minorHAnsi"/>
                <w:sz w:val="22"/>
              </w:rPr>
              <w:t>Gloves</w:t>
            </w:r>
          </w:p>
        </w:tc>
        <w:tc>
          <w:tcPr>
            <w:tcW w:w="7200" w:type="dxa"/>
            <w:shd w:val="clear" w:color="auto" w:fill="DED3CE"/>
            <w:vAlign w:val="center"/>
          </w:tcPr>
          <w:p w14:paraId="40CDAB95" w14:textId="11F94FDE" w:rsidR="00FC65AE" w:rsidRPr="008F1E11" w:rsidRDefault="00FC65AE" w:rsidP="000E309D">
            <w:pPr>
              <w:spacing w:after="0" w:line="276" w:lineRule="auto"/>
              <w:rPr>
                <w:rFonts w:asciiTheme="minorHAnsi" w:hAnsiTheme="minorHAnsi" w:cstheme="minorHAnsi"/>
                <w:sz w:val="22"/>
              </w:rPr>
            </w:pPr>
          </w:p>
        </w:tc>
        <w:tc>
          <w:tcPr>
            <w:tcW w:w="1435" w:type="dxa"/>
            <w:vAlign w:val="center"/>
          </w:tcPr>
          <w:p w14:paraId="2D3C5726" w14:textId="77777777" w:rsidR="00FC65AE" w:rsidRPr="008F1E11" w:rsidRDefault="00FC65AE" w:rsidP="00FC65AE">
            <w:pPr>
              <w:spacing w:after="0"/>
              <w:jc w:val="center"/>
              <w:rPr>
                <w:rFonts w:asciiTheme="minorHAnsi" w:hAnsiTheme="minorHAnsi" w:cstheme="minorHAnsi"/>
                <w:sz w:val="22"/>
              </w:rPr>
            </w:pPr>
          </w:p>
        </w:tc>
      </w:tr>
      <w:tr w:rsidR="00577262" w:rsidRPr="008F1E11" w14:paraId="3685D7CC" w14:textId="77777777" w:rsidTr="00577262">
        <w:trPr>
          <w:trHeight w:val="432"/>
        </w:trPr>
        <w:tc>
          <w:tcPr>
            <w:tcW w:w="2155" w:type="dxa"/>
            <w:shd w:val="clear" w:color="auto" w:fill="DED3CE"/>
            <w:vAlign w:val="center"/>
          </w:tcPr>
          <w:p w14:paraId="5465F2B5" w14:textId="3F38C538" w:rsidR="00577262" w:rsidRPr="008F1E11" w:rsidRDefault="00577262" w:rsidP="00FC65AE">
            <w:pPr>
              <w:spacing w:after="0"/>
              <w:rPr>
                <w:rFonts w:asciiTheme="minorHAnsi" w:hAnsiTheme="minorHAnsi" w:cstheme="minorHAnsi"/>
                <w:sz w:val="22"/>
              </w:rPr>
            </w:pPr>
            <w:r w:rsidRPr="008F1E11">
              <w:rPr>
                <w:rFonts w:asciiTheme="minorHAnsi" w:hAnsiTheme="minorHAnsi" w:cstheme="minorHAnsi"/>
                <w:sz w:val="22"/>
              </w:rPr>
              <w:t>Safety glasses</w:t>
            </w:r>
          </w:p>
        </w:tc>
        <w:tc>
          <w:tcPr>
            <w:tcW w:w="7200" w:type="dxa"/>
            <w:shd w:val="clear" w:color="auto" w:fill="DED3CE"/>
            <w:vAlign w:val="center"/>
          </w:tcPr>
          <w:p w14:paraId="661CE491" w14:textId="2479BEC2" w:rsidR="00577262" w:rsidRPr="008F1E11" w:rsidRDefault="00577262" w:rsidP="00FC65AE">
            <w:pPr>
              <w:spacing w:after="0"/>
              <w:rPr>
                <w:rFonts w:asciiTheme="minorHAnsi" w:hAnsiTheme="minorHAnsi" w:cstheme="minorHAnsi"/>
                <w:sz w:val="22"/>
              </w:rPr>
            </w:pPr>
          </w:p>
        </w:tc>
        <w:tc>
          <w:tcPr>
            <w:tcW w:w="1435" w:type="dxa"/>
            <w:vAlign w:val="center"/>
          </w:tcPr>
          <w:p w14:paraId="7D796E35" w14:textId="77777777" w:rsidR="00577262" w:rsidRPr="008F1E11" w:rsidRDefault="00577262" w:rsidP="00FC65AE">
            <w:pPr>
              <w:spacing w:after="0"/>
              <w:jc w:val="center"/>
              <w:rPr>
                <w:rFonts w:asciiTheme="minorHAnsi" w:hAnsiTheme="minorHAnsi" w:cstheme="minorHAnsi"/>
                <w:sz w:val="22"/>
              </w:rPr>
            </w:pPr>
          </w:p>
        </w:tc>
      </w:tr>
      <w:tr w:rsidR="00577262" w:rsidRPr="008F1E11" w14:paraId="736A0638" w14:textId="77777777" w:rsidTr="00577262">
        <w:trPr>
          <w:trHeight w:val="432"/>
        </w:trPr>
        <w:tc>
          <w:tcPr>
            <w:tcW w:w="2155" w:type="dxa"/>
            <w:shd w:val="clear" w:color="auto" w:fill="DED3CE"/>
            <w:vAlign w:val="center"/>
          </w:tcPr>
          <w:p w14:paraId="605FC23B" w14:textId="1E2EB057" w:rsidR="00577262" w:rsidRPr="008F1E11" w:rsidRDefault="00577262" w:rsidP="000E309D">
            <w:pPr>
              <w:spacing w:after="0"/>
              <w:rPr>
                <w:rFonts w:asciiTheme="minorHAnsi" w:hAnsiTheme="minorHAnsi" w:cstheme="minorHAnsi"/>
                <w:sz w:val="22"/>
              </w:rPr>
            </w:pPr>
            <w:r w:rsidRPr="008F1E11">
              <w:rPr>
                <w:rFonts w:asciiTheme="minorHAnsi" w:hAnsiTheme="minorHAnsi" w:cstheme="minorHAnsi"/>
                <w:sz w:val="22"/>
              </w:rPr>
              <w:t>Gowns</w:t>
            </w:r>
          </w:p>
        </w:tc>
        <w:tc>
          <w:tcPr>
            <w:tcW w:w="7200" w:type="dxa"/>
            <w:shd w:val="clear" w:color="auto" w:fill="DED3CE"/>
            <w:vAlign w:val="center"/>
          </w:tcPr>
          <w:p w14:paraId="54AB4040" w14:textId="6D97DA69" w:rsidR="00577262" w:rsidRPr="008F1E11" w:rsidRDefault="00577262" w:rsidP="000E309D">
            <w:pPr>
              <w:spacing w:after="0"/>
              <w:rPr>
                <w:rFonts w:asciiTheme="minorHAnsi" w:hAnsiTheme="minorHAnsi" w:cstheme="minorHAnsi"/>
                <w:sz w:val="22"/>
              </w:rPr>
            </w:pPr>
          </w:p>
        </w:tc>
        <w:tc>
          <w:tcPr>
            <w:tcW w:w="1435" w:type="dxa"/>
            <w:vAlign w:val="center"/>
          </w:tcPr>
          <w:p w14:paraId="48CCC9E4" w14:textId="77777777" w:rsidR="00577262" w:rsidRPr="008F1E11" w:rsidRDefault="00577262" w:rsidP="000E309D">
            <w:pPr>
              <w:spacing w:after="0"/>
              <w:jc w:val="center"/>
              <w:rPr>
                <w:rFonts w:asciiTheme="minorHAnsi" w:hAnsiTheme="minorHAnsi" w:cstheme="minorHAnsi"/>
                <w:sz w:val="22"/>
              </w:rPr>
            </w:pPr>
          </w:p>
        </w:tc>
      </w:tr>
      <w:tr w:rsidR="00577262" w:rsidRPr="008F1E11" w14:paraId="422F2494" w14:textId="77777777" w:rsidTr="00577262">
        <w:trPr>
          <w:trHeight w:val="432"/>
        </w:trPr>
        <w:tc>
          <w:tcPr>
            <w:tcW w:w="2155" w:type="dxa"/>
            <w:shd w:val="clear" w:color="auto" w:fill="DED3CE"/>
            <w:vAlign w:val="center"/>
          </w:tcPr>
          <w:p w14:paraId="47B4805B" w14:textId="406BCC2A" w:rsidR="00577262" w:rsidRPr="008F1E11" w:rsidRDefault="00577262" w:rsidP="000E309D">
            <w:pPr>
              <w:spacing w:after="0"/>
              <w:rPr>
                <w:rFonts w:asciiTheme="minorHAnsi" w:hAnsiTheme="minorHAnsi" w:cstheme="minorHAnsi"/>
                <w:sz w:val="22"/>
              </w:rPr>
            </w:pPr>
            <w:r w:rsidRPr="008F1E11">
              <w:rPr>
                <w:rFonts w:asciiTheme="minorHAnsi" w:hAnsiTheme="minorHAnsi" w:cstheme="minorHAnsi"/>
                <w:sz w:val="22"/>
              </w:rPr>
              <w:t>Masks – Cloth</w:t>
            </w:r>
          </w:p>
        </w:tc>
        <w:tc>
          <w:tcPr>
            <w:tcW w:w="7200" w:type="dxa"/>
            <w:shd w:val="clear" w:color="auto" w:fill="DED3CE"/>
            <w:vAlign w:val="center"/>
          </w:tcPr>
          <w:p w14:paraId="02842FDE" w14:textId="39465842" w:rsidR="00577262" w:rsidRPr="008F1E11" w:rsidRDefault="00C92B04" w:rsidP="000E309D">
            <w:pPr>
              <w:spacing w:after="0"/>
              <w:rPr>
                <w:rStyle w:val="Hyperlink"/>
                <w:rFonts w:asciiTheme="minorHAnsi" w:hAnsiTheme="minorHAnsi" w:cstheme="minorHAnsi"/>
                <w:sz w:val="22"/>
              </w:rPr>
            </w:pPr>
            <w:hyperlink r:id="rId17" w:anchor="overlay-context=service-teams-departments/health-and-wellness/public-health/resources/current-public-health-issues/coronavirus-disease-2019-covid-19/covid-19-cloth-mask-policy" w:history="1">
              <w:r w:rsidR="00CD6125">
                <w:rPr>
                  <w:color w:val="0000FF"/>
                  <w:u w:val="single"/>
                </w:rPr>
                <w:t>Face Covering Policy</w:t>
              </w:r>
            </w:hyperlink>
          </w:p>
          <w:p w14:paraId="72ACF554" w14:textId="42D17982" w:rsidR="00577262" w:rsidRPr="008F1E11" w:rsidRDefault="00577262" w:rsidP="000E309D">
            <w:pPr>
              <w:spacing w:after="0"/>
              <w:rPr>
                <w:rFonts w:asciiTheme="minorHAnsi" w:hAnsiTheme="minorHAnsi" w:cstheme="minorHAnsi"/>
                <w:sz w:val="22"/>
              </w:rPr>
            </w:pPr>
            <w:r w:rsidRPr="008F1E11">
              <w:rPr>
                <w:rStyle w:val="Hyperlink"/>
                <w:rFonts w:asciiTheme="minorHAnsi" w:hAnsiTheme="minorHAnsi" w:cstheme="minorHAnsi"/>
                <w:i/>
                <w:iCs/>
                <w:color w:val="auto"/>
                <w:sz w:val="22"/>
                <w:u w:val="none"/>
              </w:rPr>
              <w:t xml:space="preserve">Cloth masks are not considered personal protective equipment but can be used if no similar personal protective equipment is required.  </w:t>
            </w:r>
            <w:r w:rsidRPr="008F1E11">
              <w:rPr>
                <w:rFonts w:asciiTheme="minorHAnsi" w:hAnsiTheme="minorHAnsi" w:cstheme="minorHAnsi"/>
                <w:i/>
                <w:iCs/>
                <w:sz w:val="22"/>
              </w:rPr>
              <w:t xml:space="preserve">While working at a county facility or providing close contact services in the field, employees are required to wear face coverings. </w:t>
            </w:r>
            <w:r w:rsidR="00400849">
              <w:rPr>
                <w:rFonts w:asciiTheme="minorHAnsi" w:hAnsiTheme="minorHAnsi" w:cstheme="minorHAnsi"/>
                <w:i/>
                <w:iCs/>
                <w:sz w:val="22"/>
              </w:rPr>
              <w:t>C</w:t>
            </w:r>
            <w:r>
              <w:rPr>
                <w:rFonts w:asciiTheme="minorHAnsi" w:hAnsiTheme="minorHAnsi" w:cstheme="minorHAnsi"/>
                <w:i/>
                <w:iCs/>
                <w:sz w:val="22"/>
              </w:rPr>
              <w:t xml:space="preserve">loth masks </w:t>
            </w:r>
            <w:r w:rsidR="00400849">
              <w:rPr>
                <w:rFonts w:asciiTheme="minorHAnsi" w:hAnsiTheme="minorHAnsi" w:cstheme="minorHAnsi"/>
                <w:i/>
                <w:iCs/>
                <w:sz w:val="22"/>
              </w:rPr>
              <w:t>have been</w:t>
            </w:r>
            <w:r>
              <w:rPr>
                <w:rFonts w:asciiTheme="minorHAnsi" w:hAnsiTheme="minorHAnsi" w:cstheme="minorHAnsi"/>
                <w:i/>
                <w:iCs/>
                <w:sz w:val="22"/>
              </w:rPr>
              <w:t xml:space="preserve"> provided to employees.</w:t>
            </w:r>
          </w:p>
        </w:tc>
        <w:tc>
          <w:tcPr>
            <w:tcW w:w="1435" w:type="dxa"/>
            <w:vAlign w:val="center"/>
          </w:tcPr>
          <w:p w14:paraId="704C8249" w14:textId="7146E2D2" w:rsidR="00577262" w:rsidRPr="008F1E11" w:rsidRDefault="00577262" w:rsidP="000E309D">
            <w:pPr>
              <w:spacing w:after="0"/>
              <w:jc w:val="center"/>
              <w:rPr>
                <w:rFonts w:asciiTheme="minorHAnsi" w:hAnsiTheme="minorHAnsi" w:cstheme="minorHAnsi"/>
                <w:sz w:val="22"/>
              </w:rPr>
            </w:pPr>
            <w:r>
              <w:rPr>
                <w:rFonts w:asciiTheme="minorHAnsi" w:hAnsiTheme="minorHAnsi" w:cstheme="minorHAnsi"/>
                <w:sz w:val="22"/>
              </w:rPr>
              <w:t>X</w:t>
            </w:r>
          </w:p>
        </w:tc>
      </w:tr>
      <w:tr w:rsidR="00577262" w:rsidRPr="008F1E11" w14:paraId="126DF2AE" w14:textId="77777777" w:rsidTr="00577262">
        <w:trPr>
          <w:trHeight w:val="432"/>
        </w:trPr>
        <w:tc>
          <w:tcPr>
            <w:tcW w:w="2155" w:type="dxa"/>
            <w:shd w:val="clear" w:color="auto" w:fill="DED3CE"/>
            <w:vAlign w:val="center"/>
          </w:tcPr>
          <w:p w14:paraId="259B178F" w14:textId="31ADF4A2" w:rsidR="00577262" w:rsidRPr="008F1E11" w:rsidRDefault="00577262" w:rsidP="000E309D">
            <w:pPr>
              <w:spacing w:after="0"/>
              <w:rPr>
                <w:rFonts w:asciiTheme="minorHAnsi" w:hAnsiTheme="minorHAnsi" w:cstheme="minorHAnsi"/>
                <w:sz w:val="22"/>
              </w:rPr>
            </w:pPr>
            <w:r w:rsidRPr="008F1E11">
              <w:rPr>
                <w:rFonts w:asciiTheme="minorHAnsi" w:hAnsiTheme="minorHAnsi" w:cstheme="minorHAnsi"/>
                <w:sz w:val="22"/>
              </w:rPr>
              <w:t>Masks – Surgical</w:t>
            </w:r>
            <w:r w:rsidR="00514024">
              <w:rPr>
                <w:rFonts w:asciiTheme="minorHAnsi" w:hAnsiTheme="minorHAnsi" w:cstheme="minorHAnsi"/>
                <w:sz w:val="22"/>
              </w:rPr>
              <w:t>/Disposable</w:t>
            </w:r>
          </w:p>
        </w:tc>
        <w:tc>
          <w:tcPr>
            <w:tcW w:w="7200" w:type="dxa"/>
            <w:shd w:val="clear" w:color="auto" w:fill="DED3CE"/>
            <w:vAlign w:val="center"/>
          </w:tcPr>
          <w:p w14:paraId="49E3A1F7" w14:textId="6569C50F" w:rsidR="00577262" w:rsidRPr="008F1E11" w:rsidRDefault="00514024" w:rsidP="000C3DCF">
            <w:pPr>
              <w:spacing w:after="0"/>
              <w:rPr>
                <w:rFonts w:asciiTheme="minorHAnsi" w:hAnsiTheme="minorHAnsi" w:cstheme="minorHAnsi"/>
                <w:i/>
                <w:iCs/>
                <w:sz w:val="22"/>
              </w:rPr>
            </w:pPr>
            <w:r>
              <w:rPr>
                <w:rFonts w:asciiTheme="minorHAnsi" w:hAnsiTheme="minorHAnsi" w:cstheme="minorHAnsi"/>
                <w:sz w:val="22"/>
              </w:rPr>
              <w:t>Masks are not considered personal protective equipment but can be ordered and provided to residents seeking services at county buildings.</w:t>
            </w:r>
          </w:p>
        </w:tc>
        <w:tc>
          <w:tcPr>
            <w:tcW w:w="1435" w:type="dxa"/>
            <w:vAlign w:val="center"/>
          </w:tcPr>
          <w:p w14:paraId="3CC9527A" w14:textId="3876D657" w:rsidR="00577262" w:rsidRPr="008F1E11" w:rsidRDefault="00577262" w:rsidP="000E309D">
            <w:pPr>
              <w:spacing w:after="0"/>
              <w:jc w:val="center"/>
              <w:rPr>
                <w:rFonts w:asciiTheme="minorHAnsi" w:hAnsiTheme="minorHAnsi" w:cstheme="minorHAnsi"/>
                <w:sz w:val="22"/>
              </w:rPr>
            </w:pPr>
          </w:p>
        </w:tc>
      </w:tr>
      <w:tr w:rsidR="00577262" w:rsidRPr="008F1E11" w14:paraId="32329D7B" w14:textId="77777777" w:rsidTr="00577262">
        <w:trPr>
          <w:trHeight w:val="432"/>
        </w:trPr>
        <w:tc>
          <w:tcPr>
            <w:tcW w:w="2155" w:type="dxa"/>
            <w:shd w:val="clear" w:color="auto" w:fill="DED3CE"/>
            <w:vAlign w:val="center"/>
          </w:tcPr>
          <w:p w14:paraId="4A214FEA" w14:textId="04641C88" w:rsidR="00577262" w:rsidRPr="008F1E11" w:rsidRDefault="00577262" w:rsidP="000E309D">
            <w:pPr>
              <w:spacing w:after="0"/>
              <w:rPr>
                <w:rFonts w:asciiTheme="minorHAnsi" w:hAnsiTheme="minorHAnsi" w:cstheme="minorHAnsi"/>
                <w:sz w:val="22"/>
              </w:rPr>
            </w:pPr>
            <w:r w:rsidRPr="008F1E11">
              <w:rPr>
                <w:rFonts w:asciiTheme="minorHAnsi" w:hAnsiTheme="minorHAnsi" w:cstheme="minorHAnsi"/>
                <w:sz w:val="22"/>
              </w:rPr>
              <w:t>Masks – N95</w:t>
            </w:r>
          </w:p>
        </w:tc>
        <w:tc>
          <w:tcPr>
            <w:tcW w:w="7200" w:type="dxa"/>
            <w:shd w:val="clear" w:color="auto" w:fill="DED3CE"/>
            <w:vAlign w:val="center"/>
          </w:tcPr>
          <w:p w14:paraId="7B03B24D" w14:textId="61DFA26E" w:rsidR="00577262" w:rsidRPr="008F1E11" w:rsidRDefault="00577262" w:rsidP="000E309D">
            <w:pPr>
              <w:spacing w:after="0"/>
              <w:rPr>
                <w:rFonts w:asciiTheme="minorHAnsi" w:hAnsiTheme="minorHAnsi" w:cstheme="minorHAnsi"/>
                <w:sz w:val="22"/>
              </w:rPr>
            </w:pPr>
            <w:r>
              <w:rPr>
                <w:rFonts w:asciiTheme="minorHAnsi" w:hAnsiTheme="minorHAnsi" w:cstheme="minorHAnsi"/>
                <w:sz w:val="22"/>
              </w:rPr>
              <w:t>Only for staff working 24/7 providing direct care for residents or inmates</w:t>
            </w:r>
            <w:r w:rsidR="00CA154E">
              <w:rPr>
                <w:rFonts w:asciiTheme="minorHAnsi" w:hAnsiTheme="minorHAnsi" w:cstheme="minorHAnsi"/>
                <w:sz w:val="22"/>
              </w:rPr>
              <w:t xml:space="preserve"> and for those working with infectious patients</w:t>
            </w:r>
            <w:r>
              <w:rPr>
                <w:rFonts w:asciiTheme="minorHAnsi" w:hAnsiTheme="minorHAnsi" w:cstheme="minorHAnsi"/>
                <w:sz w:val="22"/>
              </w:rPr>
              <w:t>.</w:t>
            </w:r>
            <w:r w:rsidR="00514024">
              <w:rPr>
                <w:rFonts w:asciiTheme="minorHAnsi" w:hAnsiTheme="minorHAnsi" w:cstheme="minorHAnsi"/>
                <w:sz w:val="22"/>
              </w:rPr>
              <w:t xml:space="preserve"> Use requires medical evaluation and fit testing. Contact HR Occupational Health and Safety for additional information, 651-266-2929.</w:t>
            </w:r>
          </w:p>
        </w:tc>
        <w:tc>
          <w:tcPr>
            <w:tcW w:w="1435" w:type="dxa"/>
            <w:vAlign w:val="center"/>
          </w:tcPr>
          <w:p w14:paraId="57DC1C32" w14:textId="77777777" w:rsidR="00577262" w:rsidRPr="008F1E11" w:rsidRDefault="00577262" w:rsidP="000E309D">
            <w:pPr>
              <w:spacing w:after="0"/>
              <w:jc w:val="center"/>
              <w:rPr>
                <w:rFonts w:asciiTheme="minorHAnsi" w:hAnsiTheme="minorHAnsi" w:cstheme="minorHAnsi"/>
                <w:sz w:val="22"/>
              </w:rPr>
            </w:pPr>
          </w:p>
        </w:tc>
      </w:tr>
      <w:tr w:rsidR="00577262" w:rsidRPr="008F1E11" w14:paraId="54EC83F9" w14:textId="77777777" w:rsidTr="00577262">
        <w:trPr>
          <w:trHeight w:val="432"/>
        </w:trPr>
        <w:tc>
          <w:tcPr>
            <w:tcW w:w="2155" w:type="dxa"/>
            <w:shd w:val="clear" w:color="auto" w:fill="DED3CE"/>
            <w:vAlign w:val="center"/>
          </w:tcPr>
          <w:p w14:paraId="5AD04010" w14:textId="10095528" w:rsidR="00577262" w:rsidRPr="008F1E11" w:rsidRDefault="00514024" w:rsidP="000E309D">
            <w:pPr>
              <w:spacing w:after="0"/>
              <w:rPr>
                <w:rFonts w:asciiTheme="minorHAnsi" w:hAnsiTheme="minorHAnsi" w:cstheme="minorHAnsi"/>
                <w:sz w:val="22"/>
              </w:rPr>
            </w:pPr>
            <w:r>
              <w:rPr>
                <w:rFonts w:asciiTheme="minorHAnsi" w:hAnsiTheme="minorHAnsi" w:cstheme="minorHAnsi"/>
                <w:sz w:val="22"/>
              </w:rPr>
              <w:t>Other:</w:t>
            </w:r>
            <w:r w:rsidRPr="00514024">
              <w:rPr>
                <w:rFonts w:asciiTheme="minorHAnsi" w:hAnsiTheme="minorHAnsi" w:cstheme="minorHAnsi"/>
                <w:sz w:val="22"/>
                <w:u w:val="single"/>
              </w:rPr>
              <w:t xml:space="preserve"> (insert name)</w:t>
            </w:r>
          </w:p>
        </w:tc>
        <w:tc>
          <w:tcPr>
            <w:tcW w:w="7200" w:type="dxa"/>
            <w:shd w:val="clear" w:color="auto" w:fill="DED3CE"/>
            <w:vAlign w:val="center"/>
          </w:tcPr>
          <w:p w14:paraId="0236917D" w14:textId="675DC85E" w:rsidR="00577262" w:rsidRPr="008F1E11" w:rsidRDefault="00577262" w:rsidP="000E309D">
            <w:pPr>
              <w:spacing w:after="0"/>
              <w:rPr>
                <w:rFonts w:asciiTheme="minorHAnsi" w:hAnsiTheme="minorHAnsi" w:cstheme="minorHAnsi"/>
                <w:sz w:val="22"/>
              </w:rPr>
            </w:pPr>
          </w:p>
        </w:tc>
        <w:tc>
          <w:tcPr>
            <w:tcW w:w="1435" w:type="dxa"/>
            <w:vAlign w:val="center"/>
          </w:tcPr>
          <w:p w14:paraId="02781C90" w14:textId="77777777" w:rsidR="00577262" w:rsidRPr="008F1E11" w:rsidRDefault="00577262" w:rsidP="000E309D">
            <w:pPr>
              <w:spacing w:after="0"/>
              <w:jc w:val="center"/>
              <w:rPr>
                <w:rFonts w:asciiTheme="minorHAnsi" w:hAnsiTheme="minorHAnsi" w:cstheme="minorHAnsi"/>
                <w:sz w:val="22"/>
              </w:rPr>
            </w:pPr>
          </w:p>
        </w:tc>
      </w:tr>
    </w:tbl>
    <w:p w14:paraId="40EBD995" w14:textId="4EB260A9" w:rsidR="00FC65AE" w:rsidRPr="008F1E11" w:rsidRDefault="00FC65AE" w:rsidP="00CD7B19">
      <w:pPr>
        <w:spacing w:after="0"/>
        <w:rPr>
          <w:rFonts w:asciiTheme="minorHAnsi" w:hAnsiTheme="minorHAnsi" w:cstheme="minorHAnsi"/>
          <w:sz w:val="22"/>
        </w:rPr>
      </w:pPr>
    </w:p>
    <w:tbl>
      <w:tblPr>
        <w:tblStyle w:val="TableGrid"/>
        <w:tblW w:w="10790" w:type="dxa"/>
        <w:tblLayout w:type="fixed"/>
        <w:tblLook w:val="04A0" w:firstRow="1" w:lastRow="0" w:firstColumn="1" w:lastColumn="0" w:noHBand="0" w:noVBand="1"/>
      </w:tblPr>
      <w:tblGrid>
        <w:gridCol w:w="10790"/>
      </w:tblGrid>
      <w:tr w:rsidR="00CD7B19" w:rsidRPr="008F1E11" w14:paraId="6025BAAB" w14:textId="77777777" w:rsidTr="00162832">
        <w:trPr>
          <w:trHeight w:val="332"/>
        </w:trPr>
        <w:tc>
          <w:tcPr>
            <w:tcW w:w="10790" w:type="dxa"/>
            <w:shd w:val="clear" w:color="auto" w:fill="C00000"/>
          </w:tcPr>
          <w:p w14:paraId="3CFA0F32" w14:textId="77777777" w:rsidR="00CD7B19" w:rsidRPr="008F1E11" w:rsidRDefault="00CD7B19" w:rsidP="004D59C9">
            <w:pPr>
              <w:spacing w:after="0"/>
              <w:rPr>
                <w:rFonts w:asciiTheme="minorHAnsi" w:hAnsiTheme="minorHAnsi" w:cstheme="minorHAnsi"/>
                <w:sz w:val="22"/>
              </w:rPr>
            </w:pPr>
            <w:bookmarkStart w:id="3" w:name="_Hlk46122169"/>
            <w:r w:rsidRPr="008F1E11">
              <w:rPr>
                <w:rFonts w:asciiTheme="minorHAnsi" w:hAnsiTheme="minorHAnsi" w:cstheme="minorHAnsi"/>
                <w:color w:val="FFFFFF" w:themeColor="background1"/>
                <w:sz w:val="22"/>
              </w:rPr>
              <w:t>Describe additional information or requirements for site-specific PPE</w:t>
            </w:r>
          </w:p>
        </w:tc>
      </w:tr>
      <w:tr w:rsidR="00CD7B19" w:rsidRPr="008F1E11" w14:paraId="4D29817E" w14:textId="77777777" w:rsidTr="004D59C9">
        <w:trPr>
          <w:trHeight w:val="980"/>
        </w:trPr>
        <w:tc>
          <w:tcPr>
            <w:tcW w:w="10790" w:type="dxa"/>
          </w:tcPr>
          <w:p w14:paraId="2277133B" w14:textId="757CC4FF" w:rsidR="00CD7B19" w:rsidRPr="008F1E11" w:rsidRDefault="00CD7B19" w:rsidP="004D59C9">
            <w:pPr>
              <w:rPr>
                <w:rFonts w:asciiTheme="minorHAnsi" w:hAnsiTheme="minorHAnsi" w:cstheme="minorHAnsi"/>
                <w:sz w:val="22"/>
              </w:rPr>
            </w:pPr>
          </w:p>
        </w:tc>
      </w:tr>
      <w:bookmarkEnd w:id="3"/>
    </w:tbl>
    <w:p w14:paraId="0A595B70" w14:textId="34C8D926" w:rsidR="00A71BA6" w:rsidRDefault="00A71BA6" w:rsidP="00C13403">
      <w:pPr>
        <w:pStyle w:val="Heading3"/>
        <w:rPr>
          <w:rFonts w:asciiTheme="minorHAnsi" w:hAnsiTheme="minorHAnsi" w:cstheme="minorHAnsi"/>
          <w:sz w:val="22"/>
          <w:szCs w:val="22"/>
        </w:rPr>
      </w:pPr>
    </w:p>
    <w:tbl>
      <w:tblPr>
        <w:tblStyle w:val="TableGrid"/>
        <w:tblW w:w="10790" w:type="dxa"/>
        <w:tblLayout w:type="fixed"/>
        <w:tblLook w:val="04A0" w:firstRow="1" w:lastRow="0" w:firstColumn="1" w:lastColumn="0" w:noHBand="0" w:noVBand="1"/>
      </w:tblPr>
      <w:tblGrid>
        <w:gridCol w:w="10790"/>
      </w:tblGrid>
      <w:tr w:rsidR="0017119F" w:rsidRPr="008F1E11" w14:paraId="7462AAF0" w14:textId="77777777" w:rsidTr="00752D5B">
        <w:trPr>
          <w:trHeight w:val="332"/>
        </w:trPr>
        <w:tc>
          <w:tcPr>
            <w:tcW w:w="10790" w:type="dxa"/>
            <w:shd w:val="clear" w:color="auto" w:fill="C00000"/>
          </w:tcPr>
          <w:p w14:paraId="466D910E" w14:textId="171A2EE0" w:rsidR="0017119F" w:rsidRPr="008F1E11" w:rsidRDefault="0017119F" w:rsidP="00752D5B">
            <w:pPr>
              <w:spacing w:after="0"/>
              <w:rPr>
                <w:rFonts w:asciiTheme="minorHAnsi" w:hAnsiTheme="minorHAnsi" w:cstheme="minorHAnsi"/>
                <w:sz w:val="22"/>
              </w:rPr>
            </w:pPr>
            <w:r w:rsidRPr="008F1E11">
              <w:rPr>
                <w:rFonts w:asciiTheme="minorHAnsi" w:hAnsiTheme="minorHAnsi" w:cstheme="minorHAnsi"/>
                <w:color w:val="FFFFFF" w:themeColor="background1"/>
                <w:sz w:val="22"/>
              </w:rPr>
              <w:t xml:space="preserve">Describe </w:t>
            </w:r>
            <w:r>
              <w:rPr>
                <w:rFonts w:asciiTheme="minorHAnsi" w:hAnsiTheme="minorHAnsi" w:cstheme="minorHAnsi"/>
                <w:color w:val="FFFFFF" w:themeColor="background1"/>
                <w:sz w:val="22"/>
              </w:rPr>
              <w:t xml:space="preserve">how the visitor mask requirement will be </w:t>
            </w:r>
            <w:r w:rsidR="00400849">
              <w:rPr>
                <w:rFonts w:asciiTheme="minorHAnsi" w:hAnsiTheme="minorHAnsi" w:cstheme="minorHAnsi"/>
                <w:color w:val="FFFFFF" w:themeColor="background1"/>
                <w:sz w:val="22"/>
              </w:rPr>
              <w:t>communicated</w:t>
            </w:r>
            <w:r>
              <w:rPr>
                <w:rFonts w:asciiTheme="minorHAnsi" w:hAnsiTheme="minorHAnsi" w:cstheme="minorHAnsi"/>
                <w:color w:val="FFFFFF" w:themeColor="background1"/>
                <w:sz w:val="22"/>
              </w:rPr>
              <w:t xml:space="preserve"> and how masks will be made available to visitors</w:t>
            </w:r>
          </w:p>
        </w:tc>
      </w:tr>
      <w:tr w:rsidR="0017119F" w:rsidRPr="008F1E11" w14:paraId="4C97E4F5" w14:textId="77777777" w:rsidTr="00752D5B">
        <w:trPr>
          <w:trHeight w:val="980"/>
        </w:trPr>
        <w:tc>
          <w:tcPr>
            <w:tcW w:w="10790" w:type="dxa"/>
          </w:tcPr>
          <w:p w14:paraId="0844A5C3" w14:textId="77777777" w:rsidR="0017119F" w:rsidRPr="008F1E11" w:rsidRDefault="0017119F" w:rsidP="00752D5B">
            <w:pPr>
              <w:rPr>
                <w:rFonts w:asciiTheme="minorHAnsi" w:hAnsiTheme="minorHAnsi" w:cstheme="minorHAnsi"/>
                <w:sz w:val="22"/>
              </w:rPr>
            </w:pPr>
          </w:p>
        </w:tc>
      </w:tr>
    </w:tbl>
    <w:p w14:paraId="57927084" w14:textId="5F9A0FA2" w:rsidR="00C13403" w:rsidRPr="008F1E11" w:rsidRDefault="00CD6125" w:rsidP="00C13403">
      <w:pPr>
        <w:rPr>
          <w:rFonts w:asciiTheme="minorHAnsi" w:hAnsiTheme="minorHAnsi" w:cstheme="minorHAnsi"/>
          <w:sz w:val="22"/>
        </w:rPr>
      </w:pPr>
      <w:r w:rsidRPr="00283B4F">
        <w:rPr>
          <w:rFonts w:asciiTheme="minorHAnsi" w:hAnsiTheme="minorHAnsi" w:cstheme="minorHAnsi"/>
          <w:sz w:val="22"/>
        </w:rPr>
        <w:t xml:space="preserve">Safety data sheets </w:t>
      </w:r>
      <w:r w:rsidR="00283B4F" w:rsidRPr="00A23BEC">
        <w:rPr>
          <w:rFonts w:asciiTheme="minorHAnsi" w:hAnsiTheme="minorHAnsi" w:cstheme="minorHAnsi"/>
        </w:rPr>
        <w:t xml:space="preserve"> </w:t>
      </w:r>
      <w:r w:rsidR="00283B4F">
        <w:rPr>
          <w:rFonts w:asciiTheme="minorHAnsi" w:hAnsiTheme="minorHAnsi" w:cstheme="minorHAnsi"/>
        </w:rPr>
        <w:t>(</w:t>
      </w:r>
      <w:hyperlink r:id="rId18" w:history="1">
        <w:r w:rsidR="00283B4F" w:rsidRPr="00A23BEC">
          <w:rPr>
            <w:rStyle w:val="Hyperlink"/>
            <w:rFonts w:asciiTheme="minorHAnsi" w:hAnsiTheme="minorHAnsi" w:cstheme="minorHAnsi"/>
          </w:rPr>
          <w:t>SDS</w:t>
        </w:r>
      </w:hyperlink>
      <w:r w:rsidR="00283B4F" w:rsidRPr="00A23BEC">
        <w:rPr>
          <w:rFonts w:asciiTheme="minorHAnsi" w:hAnsiTheme="minorHAnsi" w:cstheme="minorHAnsi"/>
        </w:rPr>
        <w:t xml:space="preserve"> forms</w:t>
      </w:r>
      <w:r w:rsidR="00283B4F">
        <w:rPr>
          <w:rFonts w:asciiTheme="minorHAnsi" w:hAnsiTheme="minorHAnsi" w:cstheme="minorHAnsi"/>
        </w:rPr>
        <w:t>)</w:t>
      </w:r>
      <w:r w:rsidR="00283B4F" w:rsidRPr="00A23BEC">
        <w:rPr>
          <w:rFonts w:asciiTheme="minorHAnsi" w:hAnsiTheme="minorHAnsi" w:cstheme="minorHAnsi"/>
        </w:rPr>
        <w:t xml:space="preserve"> </w:t>
      </w:r>
      <w:r w:rsidR="005F3606" w:rsidRPr="00283B4F">
        <w:rPr>
          <w:rFonts w:asciiTheme="minorHAnsi" w:hAnsiTheme="minorHAnsi" w:cstheme="minorHAnsi"/>
          <w:sz w:val="22"/>
        </w:rPr>
        <w:t>for cleaning</w:t>
      </w:r>
      <w:r w:rsidR="005F3606">
        <w:rPr>
          <w:rFonts w:asciiTheme="minorHAnsi" w:hAnsiTheme="minorHAnsi" w:cstheme="minorHAnsi"/>
          <w:sz w:val="22"/>
        </w:rPr>
        <w:t xml:space="preserve"> supplies </w:t>
      </w:r>
      <w:r>
        <w:rPr>
          <w:rFonts w:asciiTheme="minorHAnsi" w:hAnsiTheme="minorHAnsi" w:cstheme="minorHAnsi"/>
          <w:sz w:val="22"/>
        </w:rPr>
        <w:t xml:space="preserve">are available. </w:t>
      </w:r>
      <w:r w:rsidR="00C13403" w:rsidRPr="008F1E11">
        <w:rPr>
          <w:rFonts w:asciiTheme="minorHAnsi" w:hAnsiTheme="minorHAnsi" w:cstheme="minorHAnsi"/>
          <w:sz w:val="22"/>
        </w:rPr>
        <w:t xml:space="preserve">Identify </w:t>
      </w:r>
      <w:r w:rsidR="2BB776C9" w:rsidRPr="008F1E11">
        <w:rPr>
          <w:rFonts w:asciiTheme="minorHAnsi" w:hAnsiTheme="minorHAnsi" w:cstheme="minorHAnsi"/>
          <w:sz w:val="22"/>
        </w:rPr>
        <w:t xml:space="preserve">cleaning </w:t>
      </w:r>
      <w:r w:rsidR="006A41C3" w:rsidRPr="008F1E11">
        <w:rPr>
          <w:rFonts w:asciiTheme="minorHAnsi" w:hAnsiTheme="minorHAnsi" w:cstheme="minorHAnsi"/>
          <w:sz w:val="22"/>
        </w:rPr>
        <w:t>supplies</w:t>
      </w:r>
      <w:r w:rsidR="00C13403" w:rsidRPr="008F1E11">
        <w:rPr>
          <w:rFonts w:asciiTheme="minorHAnsi" w:hAnsiTheme="minorHAnsi" w:cstheme="minorHAnsi"/>
          <w:sz w:val="22"/>
        </w:rPr>
        <w:t xml:space="preserve"> that will be provided to employees</w:t>
      </w:r>
      <w:r w:rsidR="00C42C71">
        <w:rPr>
          <w:rFonts w:asciiTheme="minorHAnsi" w:hAnsiTheme="minorHAnsi" w:cstheme="minorHAnsi"/>
          <w:sz w:val="22"/>
        </w:rPr>
        <w:t xml:space="preserve"> and the intended use</w:t>
      </w:r>
      <w:r w:rsidR="00D410D6" w:rsidRPr="008F1E11">
        <w:rPr>
          <w:rFonts w:asciiTheme="minorHAnsi" w:hAnsiTheme="minorHAnsi" w:cstheme="minorHAnsi"/>
          <w:sz w:val="22"/>
        </w:rPr>
        <w:t>:</w:t>
      </w:r>
    </w:p>
    <w:tbl>
      <w:tblPr>
        <w:tblStyle w:val="TableGrid"/>
        <w:tblW w:w="4410" w:type="dxa"/>
        <w:tblInd w:w="-5" w:type="dxa"/>
        <w:tblLayout w:type="fixed"/>
        <w:tblLook w:val="04A0" w:firstRow="1" w:lastRow="0" w:firstColumn="1" w:lastColumn="0" w:noHBand="0" w:noVBand="1"/>
      </w:tblPr>
      <w:tblGrid>
        <w:gridCol w:w="3150"/>
        <w:gridCol w:w="1260"/>
      </w:tblGrid>
      <w:tr w:rsidR="00F83C06" w:rsidRPr="008F1E11" w14:paraId="16C8F318" w14:textId="77777777" w:rsidTr="00F83C06">
        <w:trPr>
          <w:trHeight w:val="432"/>
        </w:trPr>
        <w:tc>
          <w:tcPr>
            <w:tcW w:w="3150" w:type="dxa"/>
            <w:shd w:val="clear" w:color="auto" w:fill="C00000"/>
            <w:vAlign w:val="center"/>
          </w:tcPr>
          <w:p w14:paraId="27F36008" w14:textId="1775E324" w:rsidR="00F83C06" w:rsidRPr="008F1E11" w:rsidRDefault="00F83C06" w:rsidP="004D59C9">
            <w:pPr>
              <w:spacing w:after="0"/>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Supplies</w:t>
            </w:r>
          </w:p>
        </w:tc>
        <w:tc>
          <w:tcPr>
            <w:tcW w:w="1260" w:type="dxa"/>
            <w:shd w:val="clear" w:color="auto" w:fill="C00000"/>
            <w:vAlign w:val="center"/>
          </w:tcPr>
          <w:p w14:paraId="2CFA3B7D" w14:textId="77777777" w:rsidR="00F83C06" w:rsidRPr="008F1E11" w:rsidRDefault="00F83C06" w:rsidP="004D59C9">
            <w:pPr>
              <w:spacing w:after="0"/>
              <w:jc w:val="center"/>
              <w:rPr>
                <w:rFonts w:asciiTheme="minorHAnsi" w:hAnsiTheme="minorHAnsi" w:cstheme="minorHAnsi"/>
                <w:sz w:val="22"/>
              </w:rPr>
            </w:pPr>
            <w:r w:rsidRPr="008F1E11">
              <w:rPr>
                <w:rFonts w:asciiTheme="minorHAnsi" w:hAnsiTheme="minorHAnsi" w:cstheme="minorHAnsi"/>
                <w:color w:val="FFFFFF" w:themeColor="background1"/>
                <w:sz w:val="22"/>
              </w:rPr>
              <w:t>X</w:t>
            </w:r>
          </w:p>
        </w:tc>
      </w:tr>
      <w:tr w:rsidR="00F83C06" w:rsidRPr="008F1E11" w14:paraId="6FF308D4" w14:textId="77777777" w:rsidTr="00F83C06">
        <w:trPr>
          <w:trHeight w:val="432"/>
        </w:trPr>
        <w:tc>
          <w:tcPr>
            <w:tcW w:w="3150" w:type="dxa"/>
            <w:shd w:val="clear" w:color="auto" w:fill="DED3CE"/>
            <w:vAlign w:val="center"/>
          </w:tcPr>
          <w:p w14:paraId="5A7C31D6" w14:textId="45A9CB77" w:rsidR="00F83C06" w:rsidRPr="008F1E11" w:rsidRDefault="00F83C06" w:rsidP="004D59C9">
            <w:pPr>
              <w:spacing w:after="0"/>
              <w:rPr>
                <w:rFonts w:asciiTheme="minorHAnsi" w:hAnsiTheme="minorHAnsi" w:cstheme="minorHAnsi"/>
                <w:sz w:val="22"/>
              </w:rPr>
            </w:pPr>
            <w:r w:rsidRPr="008F1E11">
              <w:rPr>
                <w:rFonts w:asciiTheme="minorHAnsi" w:hAnsiTheme="minorHAnsi" w:cstheme="minorHAnsi"/>
                <w:sz w:val="22"/>
              </w:rPr>
              <w:t>Hand sanitizer</w:t>
            </w:r>
          </w:p>
        </w:tc>
        <w:tc>
          <w:tcPr>
            <w:tcW w:w="1260" w:type="dxa"/>
            <w:vAlign w:val="center"/>
          </w:tcPr>
          <w:p w14:paraId="6FD24020" w14:textId="77777777" w:rsidR="00F83C06" w:rsidRPr="008F1E11" w:rsidRDefault="00F83C06" w:rsidP="004D59C9">
            <w:pPr>
              <w:spacing w:after="0"/>
              <w:jc w:val="center"/>
              <w:rPr>
                <w:rFonts w:asciiTheme="minorHAnsi" w:hAnsiTheme="minorHAnsi" w:cstheme="minorHAnsi"/>
                <w:sz w:val="22"/>
              </w:rPr>
            </w:pPr>
          </w:p>
        </w:tc>
      </w:tr>
      <w:tr w:rsidR="00F83C06" w:rsidRPr="008F1E11" w14:paraId="7C74561B" w14:textId="77777777" w:rsidTr="00F83C06">
        <w:trPr>
          <w:trHeight w:val="432"/>
        </w:trPr>
        <w:tc>
          <w:tcPr>
            <w:tcW w:w="3150" w:type="dxa"/>
            <w:shd w:val="clear" w:color="auto" w:fill="DED3CE"/>
            <w:vAlign w:val="center"/>
          </w:tcPr>
          <w:p w14:paraId="59A69AEF" w14:textId="2C5D32FA" w:rsidR="00F83C06" w:rsidRPr="008F1E11" w:rsidRDefault="00F83C06" w:rsidP="004D59C9">
            <w:pPr>
              <w:spacing w:after="0"/>
              <w:rPr>
                <w:rFonts w:asciiTheme="minorHAnsi" w:hAnsiTheme="minorHAnsi" w:cstheme="minorHAnsi"/>
                <w:sz w:val="22"/>
              </w:rPr>
            </w:pPr>
            <w:r w:rsidRPr="008F1E11">
              <w:rPr>
                <w:rFonts w:asciiTheme="minorHAnsi" w:hAnsiTheme="minorHAnsi" w:cstheme="minorHAnsi"/>
                <w:sz w:val="22"/>
              </w:rPr>
              <w:t>Sanitizing wipes</w:t>
            </w:r>
          </w:p>
        </w:tc>
        <w:tc>
          <w:tcPr>
            <w:tcW w:w="1260" w:type="dxa"/>
            <w:vAlign w:val="center"/>
          </w:tcPr>
          <w:p w14:paraId="0142D865" w14:textId="77777777" w:rsidR="00F83C06" w:rsidRPr="008F1E11" w:rsidRDefault="00F83C06" w:rsidP="004D59C9">
            <w:pPr>
              <w:spacing w:after="0"/>
              <w:jc w:val="center"/>
              <w:rPr>
                <w:rFonts w:asciiTheme="minorHAnsi" w:hAnsiTheme="minorHAnsi" w:cstheme="minorHAnsi"/>
                <w:sz w:val="22"/>
              </w:rPr>
            </w:pPr>
          </w:p>
        </w:tc>
      </w:tr>
      <w:tr w:rsidR="00F83C06" w:rsidRPr="008F1E11" w14:paraId="7E904D13" w14:textId="77777777" w:rsidTr="00F83C06">
        <w:trPr>
          <w:trHeight w:val="432"/>
        </w:trPr>
        <w:tc>
          <w:tcPr>
            <w:tcW w:w="3150" w:type="dxa"/>
            <w:shd w:val="clear" w:color="auto" w:fill="DED3CE"/>
            <w:vAlign w:val="center"/>
          </w:tcPr>
          <w:p w14:paraId="16184B97" w14:textId="72239C39" w:rsidR="00F83C06" w:rsidRPr="008F1E11" w:rsidRDefault="00F83C06" w:rsidP="004D59C9">
            <w:pPr>
              <w:spacing w:after="0"/>
              <w:rPr>
                <w:rFonts w:asciiTheme="minorHAnsi" w:hAnsiTheme="minorHAnsi" w:cstheme="minorHAnsi"/>
                <w:sz w:val="22"/>
              </w:rPr>
            </w:pPr>
            <w:r w:rsidRPr="008F1E11">
              <w:rPr>
                <w:rFonts w:asciiTheme="minorHAnsi" w:hAnsiTheme="minorHAnsi" w:cstheme="minorHAnsi"/>
                <w:sz w:val="22"/>
              </w:rPr>
              <w:t>Disinfecting spray</w:t>
            </w:r>
          </w:p>
        </w:tc>
        <w:tc>
          <w:tcPr>
            <w:tcW w:w="1260" w:type="dxa"/>
            <w:vAlign w:val="center"/>
          </w:tcPr>
          <w:p w14:paraId="72493C04" w14:textId="77777777" w:rsidR="00F83C06" w:rsidRPr="008F1E11" w:rsidRDefault="00F83C06" w:rsidP="004D59C9">
            <w:pPr>
              <w:spacing w:after="0"/>
              <w:jc w:val="center"/>
              <w:rPr>
                <w:rFonts w:asciiTheme="minorHAnsi" w:hAnsiTheme="minorHAnsi" w:cstheme="minorHAnsi"/>
                <w:sz w:val="22"/>
              </w:rPr>
            </w:pPr>
          </w:p>
        </w:tc>
      </w:tr>
      <w:tr w:rsidR="00F83C06" w:rsidRPr="008F1E11" w14:paraId="6C09CCF4" w14:textId="77777777" w:rsidTr="00F83C06">
        <w:trPr>
          <w:trHeight w:val="432"/>
        </w:trPr>
        <w:tc>
          <w:tcPr>
            <w:tcW w:w="3150" w:type="dxa"/>
            <w:shd w:val="clear" w:color="auto" w:fill="DED3CE"/>
            <w:vAlign w:val="center"/>
          </w:tcPr>
          <w:p w14:paraId="36A56FF1" w14:textId="443AA6F2" w:rsidR="00F83C06" w:rsidRPr="008F1E11" w:rsidRDefault="00F83C06" w:rsidP="004D59C9">
            <w:pPr>
              <w:spacing w:after="0"/>
              <w:rPr>
                <w:rFonts w:asciiTheme="minorHAnsi" w:hAnsiTheme="minorHAnsi" w:cstheme="minorHAnsi"/>
                <w:sz w:val="22"/>
              </w:rPr>
            </w:pPr>
            <w:r>
              <w:rPr>
                <w:rFonts w:asciiTheme="minorHAnsi" w:hAnsiTheme="minorHAnsi" w:cstheme="minorHAnsi"/>
                <w:sz w:val="22"/>
              </w:rPr>
              <w:t xml:space="preserve">Other: </w:t>
            </w:r>
            <w:r w:rsidRPr="00C42C71">
              <w:rPr>
                <w:rFonts w:asciiTheme="minorHAnsi" w:hAnsiTheme="minorHAnsi" w:cstheme="minorHAnsi"/>
                <w:sz w:val="22"/>
                <w:u w:val="single"/>
              </w:rPr>
              <w:t>Insert name</w:t>
            </w:r>
          </w:p>
        </w:tc>
        <w:tc>
          <w:tcPr>
            <w:tcW w:w="1260" w:type="dxa"/>
            <w:vAlign w:val="center"/>
          </w:tcPr>
          <w:p w14:paraId="18F437B5" w14:textId="77777777" w:rsidR="00F83C06" w:rsidRPr="008F1E11" w:rsidRDefault="00F83C06" w:rsidP="004D59C9">
            <w:pPr>
              <w:spacing w:after="0"/>
              <w:jc w:val="center"/>
              <w:rPr>
                <w:rFonts w:asciiTheme="minorHAnsi" w:hAnsiTheme="minorHAnsi" w:cstheme="minorHAnsi"/>
                <w:sz w:val="22"/>
              </w:rPr>
            </w:pPr>
          </w:p>
        </w:tc>
      </w:tr>
    </w:tbl>
    <w:p w14:paraId="03185C81" w14:textId="3AD07685" w:rsidR="00346E01" w:rsidRPr="008F1E11" w:rsidRDefault="00346E01" w:rsidP="00C13403">
      <w:pPr>
        <w:spacing w:after="0"/>
        <w:rPr>
          <w:rFonts w:asciiTheme="minorHAnsi" w:hAnsiTheme="minorHAnsi" w:cstheme="minorHAnsi"/>
          <w:sz w:val="22"/>
        </w:rPr>
      </w:pPr>
    </w:p>
    <w:tbl>
      <w:tblPr>
        <w:tblStyle w:val="TableGrid"/>
        <w:tblW w:w="10790" w:type="dxa"/>
        <w:tblLayout w:type="fixed"/>
        <w:tblLook w:val="04A0" w:firstRow="1" w:lastRow="0" w:firstColumn="1" w:lastColumn="0" w:noHBand="0" w:noVBand="1"/>
      </w:tblPr>
      <w:tblGrid>
        <w:gridCol w:w="10790"/>
      </w:tblGrid>
      <w:tr w:rsidR="00C13403" w:rsidRPr="008F1E11" w14:paraId="47BF2787" w14:textId="77777777" w:rsidTr="00567980">
        <w:trPr>
          <w:trHeight w:val="332"/>
        </w:trPr>
        <w:tc>
          <w:tcPr>
            <w:tcW w:w="10790" w:type="dxa"/>
            <w:shd w:val="clear" w:color="auto" w:fill="C00000"/>
          </w:tcPr>
          <w:p w14:paraId="67F5475A" w14:textId="2F39D51D" w:rsidR="00C13403" w:rsidRPr="008F1E11" w:rsidRDefault="00C13403"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Describe additional information or requirements for site-specific supplies</w:t>
            </w:r>
          </w:p>
        </w:tc>
      </w:tr>
      <w:tr w:rsidR="00C13403" w:rsidRPr="008F1E11" w14:paraId="6EE01DB1" w14:textId="77777777" w:rsidTr="004D59C9">
        <w:trPr>
          <w:trHeight w:val="980"/>
        </w:trPr>
        <w:tc>
          <w:tcPr>
            <w:tcW w:w="10790" w:type="dxa"/>
          </w:tcPr>
          <w:p w14:paraId="0B5C4C19" w14:textId="77777777" w:rsidR="00C13403" w:rsidRPr="008F1E11" w:rsidRDefault="00C13403" w:rsidP="004D59C9">
            <w:pPr>
              <w:rPr>
                <w:rFonts w:asciiTheme="minorHAnsi" w:hAnsiTheme="minorHAnsi" w:cstheme="minorHAnsi"/>
                <w:sz w:val="22"/>
              </w:rPr>
            </w:pPr>
          </w:p>
        </w:tc>
      </w:tr>
    </w:tbl>
    <w:p w14:paraId="7491C795" w14:textId="47159023" w:rsidR="00C1277F" w:rsidRPr="008F1E11" w:rsidRDefault="000652D6" w:rsidP="00C1277F">
      <w:pPr>
        <w:pStyle w:val="Heading3"/>
        <w:rPr>
          <w:rFonts w:asciiTheme="minorHAnsi" w:hAnsiTheme="minorHAnsi" w:cstheme="minorHAnsi"/>
          <w:sz w:val="22"/>
          <w:szCs w:val="22"/>
        </w:rPr>
      </w:pPr>
      <w:r>
        <w:rPr>
          <w:rFonts w:asciiTheme="minorHAnsi" w:hAnsiTheme="minorHAnsi" w:cstheme="minorHAnsi"/>
          <w:sz w:val="22"/>
          <w:szCs w:val="22"/>
        </w:rPr>
        <w:t>PPE and Supplies</w:t>
      </w:r>
      <w:r w:rsidR="00C1277F" w:rsidRPr="008F1E11">
        <w:rPr>
          <w:rFonts w:asciiTheme="minorHAnsi" w:hAnsiTheme="minorHAnsi" w:cstheme="minorHAnsi"/>
          <w:sz w:val="22"/>
          <w:szCs w:val="22"/>
        </w:rPr>
        <w:t xml:space="preserve"> </w:t>
      </w:r>
      <w:r w:rsidR="00CD6125">
        <w:rPr>
          <w:rFonts w:asciiTheme="minorHAnsi" w:hAnsiTheme="minorHAnsi" w:cstheme="minorHAnsi"/>
          <w:sz w:val="22"/>
          <w:szCs w:val="22"/>
        </w:rPr>
        <w:t>Point of Contact</w:t>
      </w:r>
      <w:r w:rsidR="00C1277F" w:rsidRPr="008F1E11">
        <w:rPr>
          <w:rFonts w:asciiTheme="minorHAnsi" w:hAnsiTheme="minorHAnsi" w:cstheme="minorHAnsi"/>
          <w:sz w:val="22"/>
          <w:szCs w:val="22"/>
        </w:rPr>
        <w:t xml:space="preserve"> </w:t>
      </w:r>
    </w:p>
    <w:p w14:paraId="17A28E53" w14:textId="35666794" w:rsidR="00C1277F" w:rsidRPr="008F1E11" w:rsidRDefault="0076200C" w:rsidP="00C1277F">
      <w:pPr>
        <w:rPr>
          <w:rFonts w:asciiTheme="minorHAnsi" w:hAnsiTheme="minorHAnsi" w:cstheme="minorHAnsi"/>
          <w:sz w:val="22"/>
        </w:rPr>
      </w:pPr>
      <w:r>
        <w:rPr>
          <w:rFonts w:asciiTheme="minorHAnsi" w:hAnsiTheme="minorHAnsi" w:cstheme="minorHAnsi"/>
          <w:sz w:val="22"/>
        </w:rPr>
        <w:t xml:space="preserve">A department </w:t>
      </w:r>
      <w:r w:rsidR="00C1277F" w:rsidRPr="008F1E11">
        <w:rPr>
          <w:rFonts w:asciiTheme="minorHAnsi" w:hAnsiTheme="minorHAnsi" w:cstheme="minorHAnsi"/>
          <w:sz w:val="22"/>
        </w:rPr>
        <w:t xml:space="preserve">must have identified </w:t>
      </w:r>
      <w:r w:rsidR="00CD6125">
        <w:rPr>
          <w:rFonts w:asciiTheme="minorHAnsi" w:hAnsiTheme="minorHAnsi" w:cstheme="minorHAnsi"/>
          <w:sz w:val="22"/>
        </w:rPr>
        <w:t xml:space="preserve">an employee(s) as the point of contact </w:t>
      </w:r>
      <w:r w:rsidR="00C1277F" w:rsidRPr="008F1E11">
        <w:rPr>
          <w:rFonts w:asciiTheme="minorHAnsi" w:hAnsiTheme="minorHAnsi" w:cstheme="minorHAnsi"/>
          <w:sz w:val="22"/>
        </w:rPr>
        <w:t xml:space="preserve">who </w:t>
      </w:r>
      <w:r w:rsidR="00166ECD" w:rsidRPr="008F1E11">
        <w:rPr>
          <w:rFonts w:asciiTheme="minorHAnsi" w:hAnsiTheme="minorHAnsi" w:cstheme="minorHAnsi"/>
          <w:sz w:val="22"/>
        </w:rPr>
        <w:t xml:space="preserve">is responsible for requesting, receiving, managing and reporting on </w:t>
      </w:r>
      <w:r w:rsidR="0AE18706" w:rsidRPr="008F1E11">
        <w:rPr>
          <w:rFonts w:asciiTheme="minorHAnsi" w:hAnsiTheme="minorHAnsi" w:cstheme="minorHAnsi"/>
          <w:sz w:val="22"/>
        </w:rPr>
        <w:t xml:space="preserve">cleaning </w:t>
      </w:r>
      <w:r w:rsidR="00166ECD" w:rsidRPr="008F1E11">
        <w:rPr>
          <w:rFonts w:asciiTheme="minorHAnsi" w:hAnsiTheme="minorHAnsi" w:cstheme="minorHAnsi"/>
          <w:sz w:val="22"/>
        </w:rPr>
        <w:t xml:space="preserve">supplies and </w:t>
      </w:r>
      <w:r w:rsidR="65F5125C" w:rsidRPr="008F1E11">
        <w:rPr>
          <w:rFonts w:asciiTheme="minorHAnsi" w:hAnsiTheme="minorHAnsi" w:cstheme="minorHAnsi"/>
          <w:sz w:val="22"/>
        </w:rPr>
        <w:t xml:space="preserve">personal protective </w:t>
      </w:r>
      <w:r w:rsidR="00166ECD" w:rsidRPr="008F1E11">
        <w:rPr>
          <w:rFonts w:asciiTheme="minorHAnsi" w:hAnsiTheme="minorHAnsi" w:cstheme="minorHAnsi"/>
          <w:sz w:val="22"/>
        </w:rPr>
        <w:t>equipment at</w:t>
      </w:r>
      <w:r>
        <w:rPr>
          <w:rFonts w:asciiTheme="minorHAnsi" w:hAnsiTheme="minorHAnsi" w:cstheme="minorHAnsi"/>
          <w:sz w:val="22"/>
        </w:rPr>
        <w:t xml:space="preserve"> each site in use.</w:t>
      </w:r>
      <w:r w:rsidR="00166ECD" w:rsidRPr="008F1E11">
        <w:rPr>
          <w:rFonts w:asciiTheme="minorHAnsi" w:hAnsiTheme="minorHAnsi" w:cstheme="minorHAnsi"/>
          <w:sz w:val="22"/>
        </w:rPr>
        <w:t xml:space="preserve">  Ta</w:t>
      </w:r>
      <w:r w:rsidR="00BB1A9F" w:rsidRPr="008F1E11">
        <w:rPr>
          <w:rFonts w:asciiTheme="minorHAnsi" w:hAnsiTheme="minorHAnsi" w:cstheme="minorHAnsi"/>
          <w:sz w:val="22"/>
        </w:rPr>
        <w:t>sks f</w:t>
      </w:r>
      <w:r w:rsidR="00514024">
        <w:rPr>
          <w:rFonts w:asciiTheme="minorHAnsi" w:hAnsiTheme="minorHAnsi" w:cstheme="minorHAnsi"/>
          <w:sz w:val="22"/>
        </w:rPr>
        <w:t>or</w:t>
      </w:r>
      <w:r w:rsidR="00BB1A9F" w:rsidRPr="008F1E11">
        <w:rPr>
          <w:rFonts w:asciiTheme="minorHAnsi" w:hAnsiTheme="minorHAnsi" w:cstheme="minorHAnsi"/>
          <w:sz w:val="22"/>
        </w:rPr>
        <w:t xml:space="preserve"> this </w:t>
      </w:r>
      <w:r w:rsidR="00CD6125">
        <w:rPr>
          <w:rFonts w:asciiTheme="minorHAnsi" w:hAnsiTheme="minorHAnsi" w:cstheme="minorHAnsi"/>
          <w:sz w:val="22"/>
        </w:rPr>
        <w:t xml:space="preserve">point of contact </w:t>
      </w:r>
      <w:r w:rsidR="00BB1A9F" w:rsidRPr="008F1E11">
        <w:rPr>
          <w:rFonts w:asciiTheme="minorHAnsi" w:hAnsiTheme="minorHAnsi" w:cstheme="minorHAnsi"/>
          <w:sz w:val="22"/>
        </w:rPr>
        <w:t>include:</w:t>
      </w:r>
    </w:p>
    <w:p w14:paraId="3B38A23C" w14:textId="77777777" w:rsidR="00C1277F" w:rsidRPr="008F1E11" w:rsidRDefault="00C1277F" w:rsidP="00C1277F">
      <w:pPr>
        <w:pStyle w:val="ListParagraph"/>
        <w:numPr>
          <w:ilvl w:val="0"/>
          <w:numId w:val="11"/>
        </w:numPr>
        <w:spacing w:line="252" w:lineRule="auto"/>
        <w:ind w:left="1440"/>
        <w:rPr>
          <w:rFonts w:asciiTheme="minorHAnsi" w:hAnsiTheme="minorHAnsi" w:cstheme="minorHAnsi"/>
          <w:color w:val="000000"/>
          <w:sz w:val="22"/>
        </w:rPr>
      </w:pPr>
      <w:r w:rsidRPr="008F1E11">
        <w:rPr>
          <w:rFonts w:asciiTheme="minorHAnsi" w:hAnsiTheme="minorHAnsi" w:cstheme="minorHAnsi"/>
          <w:color w:val="000000"/>
          <w:sz w:val="22"/>
        </w:rPr>
        <w:t>Organize physical layout of supply area;</w:t>
      </w:r>
    </w:p>
    <w:p w14:paraId="06B49D56" w14:textId="77777777" w:rsidR="00C1277F" w:rsidRPr="008F1E11" w:rsidRDefault="00C1277F" w:rsidP="00C1277F">
      <w:pPr>
        <w:pStyle w:val="ListParagraph"/>
        <w:numPr>
          <w:ilvl w:val="0"/>
          <w:numId w:val="11"/>
        </w:numPr>
        <w:spacing w:line="252" w:lineRule="auto"/>
        <w:ind w:left="1440"/>
        <w:rPr>
          <w:rFonts w:asciiTheme="minorHAnsi" w:hAnsiTheme="minorHAnsi" w:cstheme="minorHAnsi"/>
          <w:color w:val="000000"/>
          <w:sz w:val="22"/>
        </w:rPr>
      </w:pPr>
      <w:r w:rsidRPr="008F1E11">
        <w:rPr>
          <w:rFonts w:asciiTheme="minorHAnsi" w:hAnsiTheme="minorHAnsi" w:cstheme="minorHAnsi"/>
          <w:color w:val="000000"/>
          <w:sz w:val="22"/>
        </w:rPr>
        <w:t>Establish procedures for operating supply area;</w:t>
      </w:r>
    </w:p>
    <w:p w14:paraId="5A048EEF" w14:textId="5B9FA24E" w:rsidR="00C1277F" w:rsidRPr="008F1E11" w:rsidRDefault="00C1277F" w:rsidP="00C1277F">
      <w:pPr>
        <w:pStyle w:val="ListParagraph"/>
        <w:numPr>
          <w:ilvl w:val="0"/>
          <w:numId w:val="11"/>
        </w:numPr>
        <w:spacing w:line="252" w:lineRule="auto"/>
        <w:ind w:left="1440"/>
        <w:rPr>
          <w:rFonts w:asciiTheme="minorHAnsi" w:hAnsiTheme="minorHAnsi" w:cstheme="minorHAnsi"/>
          <w:color w:val="000000"/>
          <w:sz w:val="22"/>
        </w:rPr>
      </w:pPr>
      <w:r w:rsidRPr="008F1E11">
        <w:rPr>
          <w:rFonts w:asciiTheme="minorHAnsi" w:hAnsiTheme="minorHAnsi" w:cstheme="minorHAnsi"/>
          <w:color w:val="000000" w:themeColor="text1"/>
          <w:sz w:val="22"/>
        </w:rPr>
        <w:t xml:space="preserve">Maintain inventory of </w:t>
      </w:r>
      <w:r w:rsidR="6F408113" w:rsidRPr="008F1E11">
        <w:rPr>
          <w:rFonts w:asciiTheme="minorHAnsi" w:hAnsiTheme="minorHAnsi" w:cstheme="minorHAnsi"/>
          <w:color w:val="000000" w:themeColor="text1"/>
          <w:sz w:val="22"/>
        </w:rPr>
        <w:t xml:space="preserve">cleaning </w:t>
      </w:r>
      <w:r w:rsidRPr="008F1E11">
        <w:rPr>
          <w:rFonts w:asciiTheme="minorHAnsi" w:hAnsiTheme="minorHAnsi" w:cstheme="minorHAnsi"/>
          <w:color w:val="000000" w:themeColor="text1"/>
          <w:sz w:val="22"/>
        </w:rPr>
        <w:t xml:space="preserve">supplies and </w:t>
      </w:r>
      <w:r w:rsidR="1B2A52A9" w:rsidRPr="008F1E11">
        <w:rPr>
          <w:rFonts w:asciiTheme="minorHAnsi" w:hAnsiTheme="minorHAnsi" w:cstheme="minorHAnsi"/>
          <w:color w:val="000000" w:themeColor="text1"/>
          <w:sz w:val="22"/>
        </w:rPr>
        <w:t xml:space="preserve">personal protective </w:t>
      </w:r>
      <w:r w:rsidRPr="008F1E11">
        <w:rPr>
          <w:rFonts w:asciiTheme="minorHAnsi" w:hAnsiTheme="minorHAnsi" w:cstheme="minorHAnsi"/>
          <w:color w:val="000000" w:themeColor="text1"/>
          <w:sz w:val="22"/>
        </w:rPr>
        <w:t>equipment;</w:t>
      </w:r>
    </w:p>
    <w:p w14:paraId="7BEC447B" w14:textId="77777777" w:rsidR="00C1277F" w:rsidRPr="008F1E11" w:rsidRDefault="00C1277F" w:rsidP="00C1277F">
      <w:pPr>
        <w:pStyle w:val="ListParagraph"/>
        <w:numPr>
          <w:ilvl w:val="0"/>
          <w:numId w:val="11"/>
        </w:numPr>
        <w:spacing w:line="252" w:lineRule="auto"/>
        <w:ind w:left="1440"/>
        <w:rPr>
          <w:rFonts w:asciiTheme="minorHAnsi" w:hAnsiTheme="minorHAnsi" w:cstheme="minorHAnsi"/>
          <w:color w:val="000000"/>
          <w:sz w:val="22"/>
        </w:rPr>
      </w:pPr>
      <w:r w:rsidRPr="008F1E11">
        <w:rPr>
          <w:rFonts w:asciiTheme="minorHAnsi" w:hAnsiTheme="minorHAnsi" w:cstheme="minorHAnsi"/>
          <w:color w:val="000000"/>
          <w:sz w:val="22"/>
        </w:rPr>
        <w:t>Develop and maintain security requirements of supply area;</w:t>
      </w:r>
    </w:p>
    <w:p w14:paraId="320C24D6" w14:textId="1815661B" w:rsidR="00C1277F" w:rsidRPr="008F1E11" w:rsidRDefault="00CD6125" w:rsidP="00C1277F">
      <w:pPr>
        <w:pStyle w:val="ListParagraph"/>
        <w:numPr>
          <w:ilvl w:val="0"/>
          <w:numId w:val="11"/>
        </w:numPr>
        <w:spacing w:line="252" w:lineRule="auto"/>
        <w:ind w:left="1440"/>
        <w:rPr>
          <w:rFonts w:asciiTheme="minorHAnsi" w:hAnsiTheme="minorHAnsi" w:cstheme="minorHAnsi"/>
          <w:color w:val="000000"/>
          <w:sz w:val="22"/>
        </w:rPr>
      </w:pPr>
      <w:r>
        <w:rPr>
          <w:rFonts w:asciiTheme="minorHAnsi" w:hAnsiTheme="minorHAnsi" w:cstheme="minorHAnsi"/>
          <w:color w:val="000000" w:themeColor="text1"/>
          <w:sz w:val="22"/>
        </w:rPr>
        <w:t>Requisition PPE and supplies</w:t>
      </w:r>
      <w:r w:rsidR="00C1277F" w:rsidRPr="008F1E11">
        <w:rPr>
          <w:rFonts w:asciiTheme="minorHAnsi" w:hAnsiTheme="minorHAnsi" w:cstheme="minorHAnsi"/>
          <w:color w:val="000000" w:themeColor="text1"/>
          <w:sz w:val="22"/>
        </w:rPr>
        <w:t>;</w:t>
      </w:r>
    </w:p>
    <w:p w14:paraId="16EDECDA" w14:textId="5CDA2A26" w:rsidR="00C1277F" w:rsidRPr="008F1E11" w:rsidRDefault="00C1277F" w:rsidP="00C1277F">
      <w:pPr>
        <w:pStyle w:val="ListParagraph"/>
        <w:numPr>
          <w:ilvl w:val="0"/>
          <w:numId w:val="11"/>
        </w:numPr>
        <w:spacing w:line="252" w:lineRule="auto"/>
        <w:ind w:left="1440"/>
        <w:rPr>
          <w:rFonts w:asciiTheme="minorHAnsi" w:hAnsiTheme="minorHAnsi" w:cstheme="minorHAnsi"/>
          <w:color w:val="000000"/>
          <w:sz w:val="22"/>
        </w:rPr>
      </w:pPr>
      <w:r w:rsidRPr="008F1E11">
        <w:rPr>
          <w:rFonts w:asciiTheme="minorHAnsi" w:hAnsiTheme="minorHAnsi" w:cstheme="minorHAnsi"/>
          <w:color w:val="000000" w:themeColor="text1"/>
          <w:sz w:val="22"/>
        </w:rPr>
        <w:t xml:space="preserve">Ensure that requested PPE and </w:t>
      </w:r>
      <w:r w:rsidR="00CD6125">
        <w:rPr>
          <w:rFonts w:asciiTheme="minorHAnsi" w:hAnsiTheme="minorHAnsi" w:cstheme="minorHAnsi"/>
          <w:color w:val="000000" w:themeColor="text1"/>
          <w:sz w:val="22"/>
        </w:rPr>
        <w:t>supplies are received in accordance with requisitions</w:t>
      </w:r>
      <w:r w:rsidRPr="008F1E11">
        <w:rPr>
          <w:rFonts w:asciiTheme="minorHAnsi" w:hAnsiTheme="minorHAnsi" w:cstheme="minorHAnsi"/>
          <w:color w:val="000000" w:themeColor="text1"/>
          <w:sz w:val="22"/>
        </w:rPr>
        <w:t xml:space="preserve">. </w:t>
      </w:r>
    </w:p>
    <w:p w14:paraId="23C84ED2" w14:textId="79B818B6" w:rsidR="00C1277F" w:rsidRPr="008F1E11" w:rsidRDefault="00C1277F" w:rsidP="00C1277F">
      <w:pPr>
        <w:spacing w:line="252" w:lineRule="auto"/>
        <w:rPr>
          <w:rFonts w:asciiTheme="minorHAnsi" w:hAnsiTheme="minorHAnsi" w:cstheme="minorHAnsi"/>
          <w:color w:val="000000"/>
          <w:sz w:val="22"/>
        </w:rPr>
      </w:pPr>
      <w:r w:rsidRPr="008F1E11">
        <w:rPr>
          <w:rFonts w:asciiTheme="minorHAnsi" w:hAnsiTheme="minorHAnsi" w:cstheme="minorHAnsi"/>
          <w:color w:val="000000"/>
          <w:sz w:val="22"/>
        </w:rPr>
        <w:t>The</w:t>
      </w:r>
      <w:r w:rsidR="00CD6125">
        <w:rPr>
          <w:rFonts w:asciiTheme="minorHAnsi" w:hAnsiTheme="minorHAnsi" w:cstheme="minorHAnsi"/>
          <w:color w:val="000000"/>
          <w:sz w:val="22"/>
        </w:rPr>
        <w:t xml:space="preserve"> point of contact</w:t>
      </w:r>
      <w:r w:rsidRPr="008F1E11">
        <w:rPr>
          <w:rFonts w:asciiTheme="minorHAnsi" w:hAnsiTheme="minorHAnsi" w:cstheme="minorHAnsi"/>
          <w:color w:val="000000"/>
          <w:sz w:val="22"/>
        </w:rPr>
        <w:t xml:space="preserve"> is:</w:t>
      </w:r>
    </w:p>
    <w:tbl>
      <w:tblPr>
        <w:tblStyle w:val="TableGrid"/>
        <w:tblW w:w="10795" w:type="dxa"/>
        <w:tblLook w:val="04A0" w:firstRow="1" w:lastRow="0" w:firstColumn="1" w:lastColumn="0" w:noHBand="0" w:noVBand="1"/>
      </w:tblPr>
      <w:tblGrid>
        <w:gridCol w:w="1345"/>
        <w:gridCol w:w="9450"/>
      </w:tblGrid>
      <w:tr w:rsidR="00C1277F" w:rsidRPr="008F1E11" w14:paraId="776C3AF6" w14:textId="77777777" w:rsidTr="00567980">
        <w:trPr>
          <w:trHeight w:val="432"/>
        </w:trPr>
        <w:tc>
          <w:tcPr>
            <w:tcW w:w="1345" w:type="dxa"/>
            <w:shd w:val="clear" w:color="auto" w:fill="C00000"/>
            <w:vAlign w:val="center"/>
          </w:tcPr>
          <w:p w14:paraId="5684983E" w14:textId="77777777" w:rsidR="00C1277F" w:rsidRPr="008F1E11" w:rsidRDefault="00C1277F" w:rsidP="004D59C9">
            <w:pPr>
              <w:spacing w:after="0"/>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Name</w:t>
            </w:r>
          </w:p>
        </w:tc>
        <w:tc>
          <w:tcPr>
            <w:tcW w:w="9450" w:type="dxa"/>
            <w:vAlign w:val="center"/>
          </w:tcPr>
          <w:p w14:paraId="37D16714" w14:textId="77777777" w:rsidR="00C1277F" w:rsidRPr="008F1E11" w:rsidRDefault="00C1277F" w:rsidP="004D59C9">
            <w:pPr>
              <w:spacing w:after="0"/>
              <w:rPr>
                <w:rFonts w:asciiTheme="minorHAnsi" w:hAnsiTheme="minorHAnsi" w:cstheme="minorHAnsi"/>
                <w:sz w:val="22"/>
              </w:rPr>
            </w:pPr>
          </w:p>
        </w:tc>
      </w:tr>
      <w:tr w:rsidR="00C1277F" w:rsidRPr="008F1E11" w14:paraId="14626F65" w14:textId="77777777" w:rsidTr="00567980">
        <w:trPr>
          <w:trHeight w:val="432"/>
        </w:trPr>
        <w:tc>
          <w:tcPr>
            <w:tcW w:w="1345" w:type="dxa"/>
            <w:shd w:val="clear" w:color="auto" w:fill="C00000"/>
            <w:vAlign w:val="center"/>
          </w:tcPr>
          <w:p w14:paraId="0E1EE143" w14:textId="77777777" w:rsidR="00C1277F" w:rsidRPr="008F1E11" w:rsidRDefault="00C1277F" w:rsidP="004D59C9">
            <w:pPr>
              <w:spacing w:after="0"/>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Email</w:t>
            </w:r>
          </w:p>
        </w:tc>
        <w:tc>
          <w:tcPr>
            <w:tcW w:w="9450" w:type="dxa"/>
            <w:vAlign w:val="center"/>
          </w:tcPr>
          <w:p w14:paraId="51B47E69" w14:textId="77777777" w:rsidR="00C1277F" w:rsidRPr="008F1E11" w:rsidRDefault="00C1277F" w:rsidP="004D59C9">
            <w:pPr>
              <w:spacing w:after="0"/>
              <w:rPr>
                <w:rFonts w:asciiTheme="minorHAnsi" w:hAnsiTheme="minorHAnsi" w:cstheme="minorHAnsi"/>
                <w:sz w:val="22"/>
              </w:rPr>
            </w:pPr>
          </w:p>
        </w:tc>
      </w:tr>
      <w:tr w:rsidR="00C1277F" w:rsidRPr="008F1E11" w14:paraId="0ADF0C0B" w14:textId="77777777" w:rsidTr="00567980">
        <w:trPr>
          <w:trHeight w:val="432"/>
        </w:trPr>
        <w:tc>
          <w:tcPr>
            <w:tcW w:w="1345" w:type="dxa"/>
            <w:shd w:val="clear" w:color="auto" w:fill="C00000"/>
            <w:vAlign w:val="center"/>
          </w:tcPr>
          <w:p w14:paraId="1F5822BA" w14:textId="77777777" w:rsidR="00C1277F" w:rsidRPr="008F1E11" w:rsidRDefault="00C1277F" w:rsidP="004D59C9">
            <w:pPr>
              <w:spacing w:after="0"/>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Phone</w:t>
            </w:r>
          </w:p>
        </w:tc>
        <w:tc>
          <w:tcPr>
            <w:tcW w:w="9450" w:type="dxa"/>
            <w:vAlign w:val="center"/>
          </w:tcPr>
          <w:p w14:paraId="1338F36B" w14:textId="77777777" w:rsidR="00C1277F" w:rsidRPr="008F1E11" w:rsidRDefault="00C1277F" w:rsidP="004D59C9">
            <w:pPr>
              <w:spacing w:after="0"/>
              <w:rPr>
                <w:rFonts w:asciiTheme="minorHAnsi" w:hAnsiTheme="minorHAnsi" w:cstheme="minorHAnsi"/>
                <w:sz w:val="22"/>
              </w:rPr>
            </w:pPr>
          </w:p>
        </w:tc>
      </w:tr>
      <w:tr w:rsidR="00C1277F" w:rsidRPr="008F1E11" w14:paraId="34152BDC" w14:textId="77777777" w:rsidTr="00567980">
        <w:trPr>
          <w:trHeight w:val="432"/>
        </w:trPr>
        <w:tc>
          <w:tcPr>
            <w:tcW w:w="1345" w:type="dxa"/>
            <w:shd w:val="clear" w:color="auto" w:fill="C00000"/>
            <w:vAlign w:val="center"/>
          </w:tcPr>
          <w:p w14:paraId="29DDB001" w14:textId="77777777" w:rsidR="00C1277F" w:rsidRPr="008F1E11" w:rsidRDefault="00C1277F" w:rsidP="004D59C9">
            <w:pPr>
              <w:spacing w:after="0"/>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Location(s)</w:t>
            </w:r>
          </w:p>
        </w:tc>
        <w:tc>
          <w:tcPr>
            <w:tcW w:w="9450" w:type="dxa"/>
            <w:vAlign w:val="center"/>
          </w:tcPr>
          <w:p w14:paraId="38B5DE12" w14:textId="77777777" w:rsidR="00C1277F" w:rsidRPr="008F1E11" w:rsidRDefault="00C1277F" w:rsidP="004D59C9">
            <w:pPr>
              <w:spacing w:after="0"/>
              <w:rPr>
                <w:rFonts w:asciiTheme="minorHAnsi" w:hAnsiTheme="minorHAnsi" w:cstheme="minorHAnsi"/>
                <w:sz w:val="22"/>
              </w:rPr>
            </w:pPr>
          </w:p>
        </w:tc>
      </w:tr>
    </w:tbl>
    <w:p w14:paraId="0A9AA7C0" w14:textId="419E3C1D" w:rsidR="00FB65FE" w:rsidRPr="008F1E11" w:rsidRDefault="00C1277F" w:rsidP="00F75F55">
      <w:pPr>
        <w:spacing w:before="240"/>
        <w:rPr>
          <w:rFonts w:asciiTheme="minorHAnsi" w:hAnsiTheme="minorHAnsi" w:cstheme="minorHAnsi"/>
          <w:sz w:val="22"/>
        </w:rPr>
      </w:pPr>
      <w:bookmarkStart w:id="4" w:name="_Hlk47277965"/>
      <w:r w:rsidRPr="008F1E11">
        <w:rPr>
          <w:rFonts w:asciiTheme="minorHAnsi" w:hAnsiTheme="minorHAnsi" w:cstheme="minorHAnsi"/>
          <w:i/>
          <w:iCs/>
          <w:sz w:val="22"/>
        </w:rPr>
        <w:t xml:space="preserve">Add additional tables if there are </w:t>
      </w:r>
      <w:r w:rsidR="00CD6125">
        <w:rPr>
          <w:rFonts w:asciiTheme="minorHAnsi" w:hAnsiTheme="minorHAnsi" w:cstheme="minorHAnsi"/>
          <w:i/>
          <w:iCs/>
          <w:sz w:val="22"/>
        </w:rPr>
        <w:t xml:space="preserve">point of contacts </w:t>
      </w:r>
      <w:r w:rsidRPr="008F1E11">
        <w:rPr>
          <w:rFonts w:asciiTheme="minorHAnsi" w:hAnsiTheme="minorHAnsi" w:cstheme="minorHAnsi"/>
          <w:i/>
          <w:iCs/>
          <w:sz w:val="22"/>
        </w:rPr>
        <w:t xml:space="preserve">at different locations. </w:t>
      </w:r>
    </w:p>
    <w:bookmarkEnd w:id="4"/>
    <w:p w14:paraId="3BB7AC87" w14:textId="77777777" w:rsidR="00FB65FE" w:rsidRPr="008F1E11" w:rsidRDefault="00FB65FE">
      <w:pPr>
        <w:spacing w:after="160"/>
        <w:rPr>
          <w:rFonts w:asciiTheme="minorHAnsi" w:eastAsiaTheme="majorEastAsia" w:hAnsiTheme="minorHAnsi" w:cstheme="minorHAnsi"/>
          <w:color w:val="0058A4"/>
          <w:sz w:val="22"/>
        </w:rPr>
      </w:pPr>
      <w:r w:rsidRPr="008F1E11">
        <w:rPr>
          <w:rFonts w:asciiTheme="minorHAnsi" w:hAnsiTheme="minorHAnsi" w:cstheme="minorHAnsi"/>
          <w:sz w:val="22"/>
        </w:rPr>
        <w:br w:type="page"/>
      </w:r>
    </w:p>
    <w:p w14:paraId="24654E86" w14:textId="6A222A25" w:rsidR="003C2F01" w:rsidRPr="00EA00E1" w:rsidRDefault="003C2F01" w:rsidP="00273F3F">
      <w:pPr>
        <w:pStyle w:val="Heading1"/>
        <w:rPr>
          <w:rFonts w:asciiTheme="minorHAnsi" w:hAnsiTheme="minorHAnsi" w:cstheme="minorHAnsi"/>
          <w:color w:val="C00000"/>
          <w:sz w:val="32"/>
        </w:rPr>
      </w:pPr>
      <w:r w:rsidRPr="00EA00E1">
        <w:rPr>
          <w:rFonts w:asciiTheme="minorHAnsi" w:hAnsiTheme="minorHAnsi" w:cstheme="minorHAnsi"/>
          <w:color w:val="C00000"/>
          <w:sz w:val="32"/>
        </w:rPr>
        <w:lastRenderedPageBreak/>
        <w:t>Social distancing</w:t>
      </w:r>
      <w:bookmarkEnd w:id="2"/>
    </w:p>
    <w:p w14:paraId="517AAFBA" w14:textId="47ADC0B9" w:rsidR="008B0177" w:rsidRPr="0062701C" w:rsidRDefault="008B0177" w:rsidP="008F488F">
      <w:pPr>
        <w:pStyle w:val="Heading3"/>
        <w:rPr>
          <w:rFonts w:asciiTheme="minorHAnsi" w:hAnsiTheme="minorHAnsi" w:cstheme="minorHAnsi"/>
          <w:b/>
          <w:bCs/>
          <w:sz w:val="22"/>
          <w:szCs w:val="22"/>
        </w:rPr>
      </w:pPr>
      <w:r w:rsidRPr="0062701C">
        <w:rPr>
          <w:rFonts w:asciiTheme="minorHAnsi" w:hAnsiTheme="minorHAnsi" w:cstheme="minorHAnsi"/>
          <w:b/>
          <w:bCs/>
          <w:sz w:val="22"/>
          <w:szCs w:val="22"/>
        </w:rPr>
        <w:t>Public spaces</w:t>
      </w:r>
    </w:p>
    <w:p w14:paraId="6FC76207" w14:textId="09202415" w:rsidR="008C418F" w:rsidRPr="008F1E11" w:rsidRDefault="008C418F" w:rsidP="008C418F">
      <w:pPr>
        <w:rPr>
          <w:rFonts w:asciiTheme="minorHAnsi" w:hAnsiTheme="minorHAnsi" w:cstheme="minorHAnsi"/>
          <w:sz w:val="22"/>
        </w:rPr>
      </w:pPr>
      <w:r w:rsidRPr="008F1E11">
        <w:rPr>
          <w:rFonts w:asciiTheme="minorHAnsi" w:hAnsiTheme="minorHAnsi" w:cstheme="minorHAnsi"/>
          <w:sz w:val="22"/>
        </w:rPr>
        <w:t>For the purposes of this plan, public spaces are defined</w:t>
      </w:r>
      <w:r w:rsidR="00986B81" w:rsidRPr="008F1E11">
        <w:rPr>
          <w:rFonts w:asciiTheme="minorHAnsi" w:hAnsiTheme="minorHAnsi" w:cstheme="minorHAnsi"/>
          <w:sz w:val="22"/>
        </w:rPr>
        <w:t xml:space="preserve"> a</w:t>
      </w:r>
      <w:r w:rsidR="008A1D97" w:rsidRPr="008F1E11">
        <w:rPr>
          <w:rFonts w:asciiTheme="minorHAnsi" w:hAnsiTheme="minorHAnsi" w:cstheme="minorHAnsi"/>
          <w:sz w:val="22"/>
        </w:rPr>
        <w:t xml:space="preserve">s areas </w:t>
      </w:r>
      <w:r w:rsidR="00A10F6C" w:rsidRPr="008F1E11">
        <w:rPr>
          <w:rFonts w:asciiTheme="minorHAnsi" w:hAnsiTheme="minorHAnsi" w:cstheme="minorHAnsi"/>
          <w:sz w:val="22"/>
        </w:rPr>
        <w:t>that are open to clients, customers, residents or the general public</w:t>
      </w:r>
      <w:r w:rsidR="00536059" w:rsidRPr="008F1E11">
        <w:rPr>
          <w:rFonts w:asciiTheme="minorHAnsi" w:hAnsiTheme="minorHAnsi" w:cstheme="minorHAnsi"/>
          <w:sz w:val="22"/>
        </w:rPr>
        <w:t xml:space="preserve"> and that are assigned to </w:t>
      </w:r>
      <w:r w:rsidR="00514024">
        <w:rPr>
          <w:rFonts w:asciiTheme="minorHAnsi" w:hAnsiTheme="minorHAnsi" w:cstheme="minorHAnsi"/>
          <w:sz w:val="22"/>
        </w:rPr>
        <w:t xml:space="preserve">a </w:t>
      </w:r>
      <w:r w:rsidR="00536059" w:rsidRPr="008F1E11">
        <w:rPr>
          <w:rFonts w:asciiTheme="minorHAnsi" w:hAnsiTheme="minorHAnsi" w:cstheme="minorHAnsi"/>
          <w:sz w:val="22"/>
        </w:rPr>
        <w:t xml:space="preserve">specific department or division. </w:t>
      </w:r>
      <w:r w:rsidR="00EA00E1">
        <w:rPr>
          <w:rFonts w:asciiTheme="minorHAnsi" w:hAnsiTheme="minorHAnsi" w:cstheme="minorHAnsi"/>
          <w:sz w:val="22"/>
        </w:rPr>
        <w:t>Property Management</w:t>
      </w:r>
      <w:r w:rsidR="00ED31C0" w:rsidRPr="008F1E11">
        <w:rPr>
          <w:rFonts w:asciiTheme="minorHAnsi" w:hAnsiTheme="minorHAnsi" w:cstheme="minorHAnsi"/>
          <w:sz w:val="22"/>
        </w:rPr>
        <w:t xml:space="preserve"> will implement </w:t>
      </w:r>
      <w:r w:rsidR="0062701C">
        <w:rPr>
          <w:rFonts w:asciiTheme="minorHAnsi" w:hAnsiTheme="minorHAnsi" w:cstheme="minorHAnsi"/>
          <w:sz w:val="22"/>
        </w:rPr>
        <w:t xml:space="preserve">social distancing </w:t>
      </w:r>
      <w:r w:rsidR="00ED31C0" w:rsidRPr="008F1E11">
        <w:rPr>
          <w:rFonts w:asciiTheme="minorHAnsi" w:hAnsiTheme="minorHAnsi" w:cstheme="minorHAnsi"/>
          <w:sz w:val="22"/>
        </w:rPr>
        <w:t xml:space="preserve">measures in common spaces such as </w:t>
      </w:r>
      <w:r w:rsidR="00EA00E1">
        <w:rPr>
          <w:rFonts w:asciiTheme="minorHAnsi" w:hAnsiTheme="minorHAnsi" w:cstheme="minorHAnsi"/>
          <w:sz w:val="22"/>
        </w:rPr>
        <w:t xml:space="preserve">building lobbies, </w:t>
      </w:r>
      <w:r w:rsidR="00ED31C0" w:rsidRPr="008F1E11">
        <w:rPr>
          <w:rFonts w:asciiTheme="minorHAnsi" w:hAnsiTheme="minorHAnsi" w:cstheme="minorHAnsi"/>
          <w:sz w:val="22"/>
        </w:rPr>
        <w:t>elevators</w:t>
      </w:r>
      <w:r w:rsidR="006C540D" w:rsidRPr="008F1E11">
        <w:rPr>
          <w:rFonts w:asciiTheme="minorHAnsi" w:hAnsiTheme="minorHAnsi" w:cstheme="minorHAnsi"/>
          <w:sz w:val="22"/>
        </w:rPr>
        <w:t xml:space="preserve"> and elevator lobbies</w:t>
      </w:r>
      <w:r w:rsidR="00ED31C0" w:rsidRPr="008F1E11">
        <w:rPr>
          <w:rFonts w:asciiTheme="minorHAnsi" w:hAnsiTheme="minorHAnsi" w:cstheme="minorHAnsi"/>
          <w:sz w:val="22"/>
        </w:rPr>
        <w:t>, stairwells, restrooms</w:t>
      </w:r>
      <w:r w:rsidR="00EA00E1">
        <w:rPr>
          <w:rFonts w:asciiTheme="minorHAnsi" w:hAnsiTheme="minorHAnsi" w:cstheme="minorHAnsi"/>
          <w:sz w:val="22"/>
        </w:rPr>
        <w:t>, building amenity spaces</w:t>
      </w:r>
      <w:r w:rsidR="00ED31C0" w:rsidRPr="008F1E11">
        <w:rPr>
          <w:rFonts w:asciiTheme="minorHAnsi" w:hAnsiTheme="minorHAnsi" w:cstheme="minorHAnsi"/>
          <w:sz w:val="22"/>
        </w:rPr>
        <w:t>.</w:t>
      </w:r>
    </w:p>
    <w:tbl>
      <w:tblPr>
        <w:tblStyle w:val="TableGrid"/>
        <w:tblW w:w="10790" w:type="dxa"/>
        <w:tblLayout w:type="fixed"/>
        <w:tblLook w:val="04A0" w:firstRow="1" w:lastRow="0" w:firstColumn="1" w:lastColumn="0" w:noHBand="0" w:noVBand="1"/>
      </w:tblPr>
      <w:tblGrid>
        <w:gridCol w:w="10790"/>
      </w:tblGrid>
      <w:tr w:rsidR="00363B5C" w:rsidRPr="008F1E11" w14:paraId="72F34BD5" w14:textId="77777777" w:rsidTr="00567980">
        <w:trPr>
          <w:trHeight w:val="332"/>
        </w:trPr>
        <w:tc>
          <w:tcPr>
            <w:tcW w:w="10790" w:type="dxa"/>
            <w:shd w:val="clear" w:color="auto" w:fill="C00000"/>
          </w:tcPr>
          <w:p w14:paraId="3FCB3D16" w14:textId="091B6A88" w:rsidR="00363B5C" w:rsidRPr="008F1E11" w:rsidRDefault="00C332ED"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Describe</w:t>
            </w:r>
            <w:r w:rsidR="00364E3F" w:rsidRPr="008F1E11">
              <w:rPr>
                <w:rFonts w:asciiTheme="minorHAnsi" w:hAnsiTheme="minorHAnsi" w:cstheme="minorHAnsi"/>
                <w:color w:val="FFFFFF" w:themeColor="background1"/>
                <w:sz w:val="22"/>
              </w:rPr>
              <w:t xml:space="preserve"> </w:t>
            </w:r>
            <w:r w:rsidR="00546552" w:rsidRPr="008F1E11">
              <w:rPr>
                <w:rFonts w:asciiTheme="minorHAnsi" w:hAnsiTheme="minorHAnsi" w:cstheme="minorHAnsi"/>
                <w:color w:val="FFFFFF" w:themeColor="background1"/>
                <w:sz w:val="22"/>
              </w:rPr>
              <w:t xml:space="preserve">site-specific </w:t>
            </w:r>
            <w:r w:rsidR="00EA00E1">
              <w:rPr>
                <w:rFonts w:asciiTheme="minorHAnsi" w:hAnsiTheme="minorHAnsi" w:cstheme="minorHAnsi"/>
                <w:color w:val="FFFFFF" w:themeColor="background1"/>
                <w:sz w:val="22"/>
              </w:rPr>
              <w:t xml:space="preserve">or suite-specific </w:t>
            </w:r>
            <w:r w:rsidR="00364E3F" w:rsidRPr="008F1E11">
              <w:rPr>
                <w:rFonts w:asciiTheme="minorHAnsi" w:hAnsiTheme="minorHAnsi" w:cstheme="minorHAnsi"/>
                <w:color w:val="FFFFFF" w:themeColor="background1"/>
                <w:sz w:val="22"/>
              </w:rPr>
              <w:t>pro</w:t>
            </w:r>
            <w:r w:rsidR="0018046B" w:rsidRPr="008F1E11">
              <w:rPr>
                <w:rFonts w:asciiTheme="minorHAnsi" w:hAnsiTheme="minorHAnsi" w:cstheme="minorHAnsi"/>
                <w:color w:val="FFFFFF" w:themeColor="background1"/>
                <w:sz w:val="22"/>
              </w:rPr>
              <w:t>cedures</w:t>
            </w:r>
            <w:r w:rsidR="00364E3F" w:rsidRPr="008F1E11">
              <w:rPr>
                <w:rFonts w:asciiTheme="minorHAnsi" w:hAnsiTheme="minorHAnsi" w:cstheme="minorHAnsi"/>
                <w:color w:val="FFFFFF" w:themeColor="background1"/>
                <w:sz w:val="22"/>
              </w:rPr>
              <w:t xml:space="preserve"> </w:t>
            </w:r>
            <w:r w:rsidRPr="008F1E11">
              <w:rPr>
                <w:rFonts w:asciiTheme="minorHAnsi" w:hAnsiTheme="minorHAnsi" w:cstheme="minorHAnsi"/>
                <w:color w:val="FFFFFF" w:themeColor="background1"/>
                <w:sz w:val="22"/>
              </w:rPr>
              <w:t>for limiting</w:t>
            </w:r>
            <w:r w:rsidR="00364E3F" w:rsidRPr="008F1E11">
              <w:rPr>
                <w:rFonts w:asciiTheme="minorHAnsi" w:hAnsiTheme="minorHAnsi" w:cstheme="minorHAnsi"/>
                <w:color w:val="FFFFFF" w:themeColor="background1"/>
                <w:sz w:val="22"/>
              </w:rPr>
              <w:t xml:space="preserve"> the number of people in public spaces</w:t>
            </w:r>
            <w:r w:rsidR="00D0198C" w:rsidRPr="008F1E11">
              <w:rPr>
                <w:rFonts w:asciiTheme="minorHAnsi" w:hAnsiTheme="minorHAnsi" w:cstheme="minorHAnsi"/>
                <w:color w:val="FFFFFF" w:themeColor="background1"/>
                <w:sz w:val="22"/>
              </w:rPr>
              <w:t>.</w:t>
            </w:r>
            <w:r w:rsidR="005F3606">
              <w:rPr>
                <w:rFonts w:asciiTheme="minorHAnsi" w:hAnsiTheme="minorHAnsi" w:cstheme="minorHAnsi"/>
                <w:color w:val="FFFFFF" w:themeColor="background1"/>
                <w:sz w:val="22"/>
              </w:rPr>
              <w:t xml:space="preserve"> Include plans for use of </w:t>
            </w:r>
            <w:r w:rsidR="00514024">
              <w:rPr>
                <w:rFonts w:asciiTheme="minorHAnsi" w:hAnsiTheme="minorHAnsi" w:cstheme="minorHAnsi"/>
                <w:color w:val="FFFFFF" w:themeColor="background1"/>
                <w:sz w:val="22"/>
              </w:rPr>
              <w:t>appointment-based</w:t>
            </w:r>
            <w:r w:rsidR="005F3606">
              <w:rPr>
                <w:rFonts w:asciiTheme="minorHAnsi" w:hAnsiTheme="minorHAnsi" w:cstheme="minorHAnsi"/>
                <w:color w:val="FFFFFF" w:themeColor="background1"/>
                <w:sz w:val="22"/>
              </w:rPr>
              <w:t xml:space="preserve"> services or other measures to control access. Describe where interactions will occur.</w:t>
            </w:r>
          </w:p>
        </w:tc>
      </w:tr>
      <w:tr w:rsidR="00363B5C" w:rsidRPr="008F1E11" w14:paraId="76FB27A2" w14:textId="77777777" w:rsidTr="004D59C9">
        <w:trPr>
          <w:trHeight w:val="980"/>
        </w:trPr>
        <w:tc>
          <w:tcPr>
            <w:tcW w:w="10790" w:type="dxa"/>
          </w:tcPr>
          <w:p w14:paraId="7AB11838" w14:textId="77777777" w:rsidR="00363B5C" w:rsidRPr="008F1E11" w:rsidRDefault="00363B5C" w:rsidP="004D59C9">
            <w:pPr>
              <w:rPr>
                <w:rFonts w:asciiTheme="minorHAnsi" w:hAnsiTheme="minorHAnsi" w:cstheme="minorHAnsi"/>
                <w:sz w:val="22"/>
              </w:rPr>
            </w:pPr>
          </w:p>
        </w:tc>
      </w:tr>
    </w:tbl>
    <w:p w14:paraId="0164101B" w14:textId="1C2C6578" w:rsidR="00363B5C" w:rsidRPr="008F1E11" w:rsidRDefault="00363B5C" w:rsidP="00CD7B19">
      <w:pPr>
        <w:spacing w:after="0"/>
        <w:rPr>
          <w:rFonts w:asciiTheme="minorHAnsi" w:hAnsiTheme="minorHAnsi" w:cstheme="minorHAnsi"/>
          <w:sz w:val="22"/>
        </w:rPr>
      </w:pPr>
    </w:p>
    <w:tbl>
      <w:tblPr>
        <w:tblStyle w:val="TableGrid"/>
        <w:tblW w:w="10790" w:type="dxa"/>
        <w:tblLayout w:type="fixed"/>
        <w:tblLook w:val="04A0" w:firstRow="1" w:lastRow="0" w:firstColumn="1" w:lastColumn="0" w:noHBand="0" w:noVBand="1"/>
      </w:tblPr>
      <w:tblGrid>
        <w:gridCol w:w="10790"/>
      </w:tblGrid>
      <w:tr w:rsidR="00363B5C" w:rsidRPr="008F1E11" w14:paraId="09E22DDA" w14:textId="77777777" w:rsidTr="00567980">
        <w:trPr>
          <w:trHeight w:val="332"/>
        </w:trPr>
        <w:tc>
          <w:tcPr>
            <w:tcW w:w="10790" w:type="dxa"/>
            <w:shd w:val="clear" w:color="auto" w:fill="C00000"/>
          </w:tcPr>
          <w:p w14:paraId="452DD21B" w14:textId="5884C7DD" w:rsidR="00363B5C" w:rsidRPr="008F1E11" w:rsidRDefault="00363B5C"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 xml:space="preserve">Describe </w:t>
            </w:r>
            <w:r w:rsidR="00E50F39" w:rsidRPr="008F1E11">
              <w:rPr>
                <w:rFonts w:asciiTheme="minorHAnsi" w:hAnsiTheme="minorHAnsi" w:cstheme="minorHAnsi"/>
                <w:color w:val="FFFFFF" w:themeColor="background1"/>
                <w:sz w:val="22"/>
              </w:rPr>
              <w:t xml:space="preserve">physical changes </w:t>
            </w:r>
            <w:r w:rsidR="00A36803" w:rsidRPr="008F1E11">
              <w:rPr>
                <w:rFonts w:asciiTheme="minorHAnsi" w:hAnsiTheme="minorHAnsi" w:cstheme="minorHAnsi"/>
                <w:color w:val="FFFFFF" w:themeColor="background1"/>
                <w:sz w:val="22"/>
              </w:rPr>
              <w:t>(</w:t>
            </w:r>
            <w:r w:rsidR="00E50F39" w:rsidRPr="008F1E11">
              <w:rPr>
                <w:rFonts w:asciiTheme="minorHAnsi" w:hAnsiTheme="minorHAnsi" w:cstheme="minorHAnsi"/>
                <w:color w:val="FFFFFF" w:themeColor="background1"/>
                <w:sz w:val="22"/>
              </w:rPr>
              <w:t>such as signage</w:t>
            </w:r>
            <w:r w:rsidR="00A2154B" w:rsidRPr="008F1E11">
              <w:rPr>
                <w:rFonts w:asciiTheme="minorHAnsi" w:hAnsiTheme="minorHAnsi" w:cstheme="minorHAnsi"/>
                <w:color w:val="FFFFFF" w:themeColor="background1"/>
                <w:sz w:val="22"/>
              </w:rPr>
              <w:t>, floor markings,</w:t>
            </w:r>
            <w:r w:rsidR="00E50F39" w:rsidRPr="008F1E11">
              <w:rPr>
                <w:rFonts w:asciiTheme="minorHAnsi" w:hAnsiTheme="minorHAnsi" w:cstheme="minorHAnsi"/>
                <w:color w:val="FFFFFF" w:themeColor="background1"/>
                <w:sz w:val="22"/>
              </w:rPr>
              <w:t xml:space="preserve"> and physical</w:t>
            </w:r>
            <w:r w:rsidR="00A2154B" w:rsidRPr="008F1E11">
              <w:rPr>
                <w:rFonts w:asciiTheme="minorHAnsi" w:hAnsiTheme="minorHAnsi" w:cstheme="minorHAnsi"/>
                <w:color w:val="FFFFFF" w:themeColor="background1"/>
                <w:sz w:val="22"/>
              </w:rPr>
              <w:t xml:space="preserve"> </w:t>
            </w:r>
            <w:r w:rsidR="00D74ECB" w:rsidRPr="008F1E11">
              <w:rPr>
                <w:rFonts w:asciiTheme="minorHAnsi" w:hAnsiTheme="minorHAnsi" w:cstheme="minorHAnsi"/>
                <w:color w:val="FFFFFF" w:themeColor="background1"/>
                <w:sz w:val="22"/>
              </w:rPr>
              <w:t>barriers)</w:t>
            </w:r>
            <w:r w:rsidR="00E50F39" w:rsidRPr="008F1E11">
              <w:rPr>
                <w:rFonts w:asciiTheme="minorHAnsi" w:hAnsiTheme="minorHAnsi" w:cstheme="minorHAnsi"/>
                <w:color w:val="FFFFFF" w:themeColor="background1"/>
                <w:sz w:val="22"/>
              </w:rPr>
              <w:t xml:space="preserve"> that will </w:t>
            </w:r>
            <w:r w:rsidR="00D74ECB" w:rsidRPr="008F1E11">
              <w:rPr>
                <w:rFonts w:asciiTheme="minorHAnsi" w:hAnsiTheme="minorHAnsi" w:cstheme="minorHAnsi"/>
                <w:color w:val="FFFFFF" w:themeColor="background1"/>
                <w:sz w:val="22"/>
              </w:rPr>
              <w:t>be implemented</w:t>
            </w:r>
            <w:r w:rsidR="00E50F39" w:rsidRPr="008F1E11">
              <w:rPr>
                <w:rFonts w:asciiTheme="minorHAnsi" w:hAnsiTheme="minorHAnsi" w:cstheme="minorHAnsi"/>
                <w:color w:val="FFFFFF" w:themeColor="background1"/>
                <w:sz w:val="22"/>
              </w:rPr>
              <w:t xml:space="preserve"> to promote social distancing in public space</w:t>
            </w:r>
            <w:r w:rsidR="007014A5" w:rsidRPr="008F1E11">
              <w:rPr>
                <w:rFonts w:asciiTheme="minorHAnsi" w:hAnsiTheme="minorHAnsi" w:cstheme="minorHAnsi"/>
                <w:color w:val="FFFFFF" w:themeColor="background1"/>
                <w:sz w:val="22"/>
              </w:rPr>
              <w:t>s</w:t>
            </w:r>
            <w:r w:rsidR="00D0198C" w:rsidRPr="008F1E11">
              <w:rPr>
                <w:rFonts w:asciiTheme="minorHAnsi" w:hAnsiTheme="minorHAnsi" w:cstheme="minorHAnsi"/>
                <w:color w:val="FFFFFF" w:themeColor="background1"/>
                <w:sz w:val="22"/>
              </w:rPr>
              <w:t>.</w:t>
            </w:r>
            <w:r w:rsidR="005F3606">
              <w:rPr>
                <w:rFonts w:asciiTheme="minorHAnsi" w:hAnsiTheme="minorHAnsi" w:cstheme="minorHAnsi"/>
                <w:color w:val="FFFFFF" w:themeColor="background1"/>
                <w:sz w:val="22"/>
              </w:rPr>
              <w:t xml:space="preserve"> </w:t>
            </w:r>
          </w:p>
        </w:tc>
      </w:tr>
      <w:tr w:rsidR="00363B5C" w:rsidRPr="008F1E11" w14:paraId="09D996D6" w14:textId="77777777" w:rsidTr="004D59C9">
        <w:trPr>
          <w:trHeight w:val="980"/>
        </w:trPr>
        <w:tc>
          <w:tcPr>
            <w:tcW w:w="10790" w:type="dxa"/>
          </w:tcPr>
          <w:p w14:paraId="4505C815" w14:textId="77777777" w:rsidR="00363B5C" w:rsidRPr="008F1E11" w:rsidRDefault="00363B5C" w:rsidP="004D59C9">
            <w:pPr>
              <w:rPr>
                <w:rFonts w:asciiTheme="minorHAnsi" w:hAnsiTheme="minorHAnsi" w:cstheme="minorHAnsi"/>
                <w:sz w:val="22"/>
              </w:rPr>
            </w:pPr>
          </w:p>
        </w:tc>
      </w:tr>
    </w:tbl>
    <w:p w14:paraId="5C875046" w14:textId="1176A123" w:rsidR="008B0177" w:rsidRPr="0062701C" w:rsidRDefault="008B0177" w:rsidP="008F488F">
      <w:pPr>
        <w:pStyle w:val="Heading3"/>
        <w:rPr>
          <w:rFonts w:asciiTheme="minorHAnsi" w:hAnsiTheme="minorHAnsi" w:cstheme="minorHAnsi"/>
          <w:b/>
          <w:bCs/>
          <w:sz w:val="22"/>
          <w:szCs w:val="22"/>
        </w:rPr>
      </w:pPr>
      <w:r w:rsidRPr="0062701C">
        <w:rPr>
          <w:rFonts w:asciiTheme="minorHAnsi" w:hAnsiTheme="minorHAnsi" w:cstheme="minorHAnsi"/>
          <w:b/>
          <w:bCs/>
          <w:sz w:val="22"/>
          <w:szCs w:val="22"/>
        </w:rPr>
        <w:t xml:space="preserve">Employee </w:t>
      </w:r>
      <w:r w:rsidR="00772440" w:rsidRPr="0062701C">
        <w:rPr>
          <w:rFonts w:asciiTheme="minorHAnsi" w:hAnsiTheme="minorHAnsi" w:cstheme="minorHAnsi"/>
          <w:b/>
          <w:bCs/>
          <w:sz w:val="22"/>
          <w:szCs w:val="22"/>
        </w:rPr>
        <w:t>work</w:t>
      </w:r>
      <w:r w:rsidRPr="0062701C">
        <w:rPr>
          <w:rFonts w:asciiTheme="minorHAnsi" w:hAnsiTheme="minorHAnsi" w:cstheme="minorHAnsi"/>
          <w:b/>
          <w:bCs/>
          <w:sz w:val="22"/>
          <w:szCs w:val="22"/>
        </w:rPr>
        <w:t>spaces</w:t>
      </w:r>
    </w:p>
    <w:tbl>
      <w:tblPr>
        <w:tblStyle w:val="TableGrid"/>
        <w:tblW w:w="10790" w:type="dxa"/>
        <w:tblLayout w:type="fixed"/>
        <w:tblLook w:val="04A0" w:firstRow="1" w:lastRow="0" w:firstColumn="1" w:lastColumn="0" w:noHBand="0" w:noVBand="1"/>
      </w:tblPr>
      <w:tblGrid>
        <w:gridCol w:w="10790"/>
      </w:tblGrid>
      <w:tr w:rsidR="00546552" w:rsidRPr="008F1E11" w14:paraId="3550783B" w14:textId="77777777" w:rsidTr="00567980">
        <w:trPr>
          <w:trHeight w:val="332"/>
        </w:trPr>
        <w:tc>
          <w:tcPr>
            <w:tcW w:w="10790" w:type="dxa"/>
            <w:shd w:val="clear" w:color="auto" w:fill="C00000"/>
          </w:tcPr>
          <w:p w14:paraId="33CC07B5" w14:textId="2D8A8073" w:rsidR="00546552" w:rsidRPr="008F1E11" w:rsidRDefault="005F3606" w:rsidP="00546552">
            <w:pPr>
              <w:spacing w:after="0"/>
              <w:rPr>
                <w:rFonts w:asciiTheme="minorHAnsi" w:hAnsiTheme="minorHAnsi" w:cstheme="minorHAnsi"/>
                <w:sz w:val="22"/>
              </w:rPr>
            </w:pPr>
            <w:r>
              <w:rPr>
                <w:rFonts w:asciiTheme="minorHAnsi" w:hAnsiTheme="minorHAnsi" w:cstheme="minorHAnsi"/>
                <w:color w:val="FFFFFF" w:themeColor="background1"/>
                <w:sz w:val="22"/>
              </w:rPr>
              <w:t>Indicate the maximum occupancy for the workspace and d</w:t>
            </w:r>
            <w:r w:rsidR="00546552" w:rsidRPr="008F1E11">
              <w:rPr>
                <w:rFonts w:asciiTheme="minorHAnsi" w:hAnsiTheme="minorHAnsi" w:cstheme="minorHAnsi"/>
                <w:color w:val="FFFFFF" w:themeColor="background1"/>
                <w:sz w:val="22"/>
              </w:rPr>
              <w:t>escribe site-specific p</w:t>
            </w:r>
            <w:r w:rsidR="0018046B" w:rsidRPr="008F1E11">
              <w:rPr>
                <w:rFonts w:asciiTheme="minorHAnsi" w:hAnsiTheme="minorHAnsi" w:cstheme="minorHAnsi"/>
                <w:color w:val="FFFFFF" w:themeColor="background1"/>
                <w:sz w:val="22"/>
              </w:rPr>
              <w:t>rocedures</w:t>
            </w:r>
            <w:r w:rsidR="00546552" w:rsidRPr="008F1E11">
              <w:rPr>
                <w:rFonts w:asciiTheme="minorHAnsi" w:hAnsiTheme="minorHAnsi" w:cstheme="minorHAnsi"/>
                <w:color w:val="FFFFFF" w:themeColor="background1"/>
                <w:sz w:val="22"/>
              </w:rPr>
              <w:t xml:space="preserve"> for limiting the number of employees i</w:t>
            </w:r>
            <w:r w:rsidR="00B7095B" w:rsidRPr="008F1E11">
              <w:rPr>
                <w:rFonts w:asciiTheme="minorHAnsi" w:hAnsiTheme="minorHAnsi" w:cstheme="minorHAnsi"/>
                <w:color w:val="FFFFFF" w:themeColor="background1"/>
                <w:sz w:val="22"/>
              </w:rPr>
              <w:t>n employee workspaces</w:t>
            </w:r>
            <w:r w:rsidR="00F83C06">
              <w:rPr>
                <w:rFonts w:asciiTheme="minorHAnsi" w:hAnsiTheme="minorHAnsi" w:cstheme="minorHAnsi"/>
                <w:color w:val="FFFFFF" w:themeColor="background1"/>
                <w:sz w:val="22"/>
              </w:rPr>
              <w:t xml:space="preserve"> (i.e. </w:t>
            </w:r>
            <w:proofErr w:type="spellStart"/>
            <w:r w:rsidR="00F83C06">
              <w:rPr>
                <w:rFonts w:asciiTheme="minorHAnsi" w:hAnsiTheme="minorHAnsi" w:cstheme="minorHAnsi"/>
                <w:color w:val="FFFFFF" w:themeColor="background1"/>
                <w:sz w:val="22"/>
              </w:rPr>
              <w:t>rmote</w:t>
            </w:r>
            <w:proofErr w:type="spellEnd"/>
            <w:r w:rsidR="00F83C06">
              <w:rPr>
                <w:rFonts w:asciiTheme="minorHAnsi" w:hAnsiTheme="minorHAnsi" w:cstheme="minorHAnsi"/>
                <w:color w:val="FFFFFF" w:themeColor="background1"/>
                <w:sz w:val="22"/>
              </w:rPr>
              <w:t xml:space="preserve"> work, staggered shifts, workspaces are more than six feet apart)</w:t>
            </w:r>
            <w:r w:rsidR="00B7095B" w:rsidRPr="008F1E11">
              <w:rPr>
                <w:rFonts w:asciiTheme="minorHAnsi" w:hAnsiTheme="minorHAnsi" w:cstheme="minorHAnsi"/>
                <w:color w:val="FFFFFF" w:themeColor="background1"/>
                <w:sz w:val="22"/>
              </w:rPr>
              <w:t>.</w:t>
            </w:r>
          </w:p>
        </w:tc>
      </w:tr>
      <w:tr w:rsidR="00546552" w:rsidRPr="008F1E11" w14:paraId="75F6A041" w14:textId="77777777" w:rsidTr="004D59C9">
        <w:trPr>
          <w:trHeight w:val="980"/>
        </w:trPr>
        <w:tc>
          <w:tcPr>
            <w:tcW w:w="10790" w:type="dxa"/>
          </w:tcPr>
          <w:p w14:paraId="6B21423A" w14:textId="77777777" w:rsidR="00546552" w:rsidRPr="008F1E11" w:rsidRDefault="00546552" w:rsidP="00546552">
            <w:pPr>
              <w:rPr>
                <w:rFonts w:asciiTheme="minorHAnsi" w:hAnsiTheme="minorHAnsi" w:cstheme="minorHAnsi"/>
                <w:sz w:val="22"/>
              </w:rPr>
            </w:pPr>
          </w:p>
        </w:tc>
      </w:tr>
    </w:tbl>
    <w:p w14:paraId="01BC0325" w14:textId="6FB4A885" w:rsidR="00484371" w:rsidRPr="008F1E11" w:rsidRDefault="00484371" w:rsidP="00CD7B19">
      <w:pPr>
        <w:spacing w:after="0"/>
        <w:rPr>
          <w:rFonts w:asciiTheme="minorHAnsi" w:hAnsiTheme="minorHAnsi" w:cstheme="minorHAnsi"/>
          <w:sz w:val="22"/>
        </w:rPr>
      </w:pPr>
    </w:p>
    <w:tbl>
      <w:tblPr>
        <w:tblStyle w:val="TableGrid"/>
        <w:tblW w:w="10790" w:type="dxa"/>
        <w:tblLayout w:type="fixed"/>
        <w:tblLook w:val="04A0" w:firstRow="1" w:lastRow="0" w:firstColumn="1" w:lastColumn="0" w:noHBand="0" w:noVBand="1"/>
      </w:tblPr>
      <w:tblGrid>
        <w:gridCol w:w="10790"/>
      </w:tblGrid>
      <w:tr w:rsidR="0082413C" w:rsidRPr="008F1E11" w14:paraId="48C44B21" w14:textId="77777777" w:rsidTr="00567980">
        <w:trPr>
          <w:trHeight w:val="332"/>
        </w:trPr>
        <w:tc>
          <w:tcPr>
            <w:tcW w:w="10790" w:type="dxa"/>
            <w:shd w:val="clear" w:color="auto" w:fill="C00000"/>
          </w:tcPr>
          <w:p w14:paraId="469E7A3D" w14:textId="2A413A0A" w:rsidR="0082413C" w:rsidRPr="008F1E11" w:rsidRDefault="0082413C"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Describe physical changes that will be implemented to promote social distancing in employee workspaces.</w:t>
            </w:r>
            <w:r w:rsidR="005F3606">
              <w:rPr>
                <w:rFonts w:asciiTheme="minorHAnsi" w:hAnsiTheme="minorHAnsi" w:cstheme="minorHAnsi"/>
                <w:color w:val="FFFFFF" w:themeColor="background1"/>
                <w:sz w:val="22"/>
              </w:rPr>
              <w:t xml:space="preserve"> Identify any traffic flow changes necessary to maintain social distancing in the employee workspaces.</w:t>
            </w:r>
          </w:p>
        </w:tc>
      </w:tr>
      <w:tr w:rsidR="0082413C" w:rsidRPr="008F1E11" w14:paraId="18DE4632" w14:textId="77777777" w:rsidTr="004D59C9">
        <w:trPr>
          <w:trHeight w:val="980"/>
        </w:trPr>
        <w:tc>
          <w:tcPr>
            <w:tcW w:w="10790" w:type="dxa"/>
          </w:tcPr>
          <w:p w14:paraId="2D83158B" w14:textId="77777777" w:rsidR="0082413C" w:rsidRPr="008F1E11" w:rsidRDefault="0082413C" w:rsidP="004D59C9">
            <w:pPr>
              <w:rPr>
                <w:rFonts w:asciiTheme="minorHAnsi" w:hAnsiTheme="minorHAnsi" w:cstheme="minorHAnsi"/>
                <w:sz w:val="22"/>
              </w:rPr>
            </w:pPr>
          </w:p>
        </w:tc>
      </w:tr>
    </w:tbl>
    <w:p w14:paraId="709CF3B8" w14:textId="19AA51F9" w:rsidR="008F488F" w:rsidRPr="0062701C" w:rsidRDefault="008F488F" w:rsidP="008F488F">
      <w:pPr>
        <w:pStyle w:val="Heading3"/>
        <w:rPr>
          <w:rFonts w:asciiTheme="minorHAnsi" w:hAnsiTheme="minorHAnsi" w:cstheme="minorHAnsi"/>
          <w:b/>
          <w:bCs/>
          <w:sz w:val="22"/>
          <w:szCs w:val="22"/>
        </w:rPr>
      </w:pPr>
      <w:r w:rsidRPr="0062701C">
        <w:rPr>
          <w:rFonts w:asciiTheme="minorHAnsi" w:hAnsiTheme="minorHAnsi" w:cstheme="minorHAnsi"/>
          <w:b/>
          <w:bCs/>
          <w:sz w:val="22"/>
          <w:szCs w:val="22"/>
        </w:rPr>
        <w:t>Meeting and shared spaces</w:t>
      </w:r>
    </w:p>
    <w:tbl>
      <w:tblPr>
        <w:tblStyle w:val="TableGrid"/>
        <w:tblW w:w="10790" w:type="dxa"/>
        <w:tblLayout w:type="fixed"/>
        <w:tblLook w:val="04A0" w:firstRow="1" w:lastRow="0" w:firstColumn="1" w:lastColumn="0" w:noHBand="0" w:noVBand="1"/>
      </w:tblPr>
      <w:tblGrid>
        <w:gridCol w:w="10790"/>
      </w:tblGrid>
      <w:tr w:rsidR="008E6979" w:rsidRPr="008F1E11" w14:paraId="48774BFB" w14:textId="77777777" w:rsidTr="00567980">
        <w:trPr>
          <w:trHeight w:val="332"/>
        </w:trPr>
        <w:tc>
          <w:tcPr>
            <w:tcW w:w="10790" w:type="dxa"/>
            <w:shd w:val="clear" w:color="auto" w:fill="C00000"/>
          </w:tcPr>
          <w:p w14:paraId="69965CE9" w14:textId="16CCDAE6" w:rsidR="008E6979" w:rsidRPr="008F1E11" w:rsidRDefault="008E6979"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Describe site-specific pro</w:t>
            </w:r>
            <w:r w:rsidR="0018046B" w:rsidRPr="008F1E11">
              <w:rPr>
                <w:rFonts w:asciiTheme="minorHAnsi" w:hAnsiTheme="minorHAnsi" w:cstheme="minorHAnsi"/>
                <w:color w:val="FFFFFF" w:themeColor="background1"/>
                <w:sz w:val="22"/>
              </w:rPr>
              <w:t>cedures</w:t>
            </w:r>
            <w:r w:rsidRPr="008F1E11">
              <w:rPr>
                <w:rFonts w:asciiTheme="minorHAnsi" w:hAnsiTheme="minorHAnsi" w:cstheme="minorHAnsi"/>
                <w:color w:val="FFFFFF" w:themeColor="background1"/>
                <w:sz w:val="22"/>
              </w:rPr>
              <w:t xml:space="preserve"> for limiting </w:t>
            </w:r>
            <w:r w:rsidR="00590449" w:rsidRPr="008F1E11">
              <w:rPr>
                <w:rFonts w:asciiTheme="minorHAnsi" w:hAnsiTheme="minorHAnsi" w:cstheme="minorHAnsi"/>
                <w:color w:val="FFFFFF" w:themeColor="background1"/>
                <w:sz w:val="22"/>
              </w:rPr>
              <w:t>the use of meeting and shared spaces</w:t>
            </w:r>
            <w:r w:rsidR="00610739">
              <w:rPr>
                <w:rFonts w:asciiTheme="minorHAnsi" w:hAnsiTheme="minorHAnsi" w:cstheme="minorHAnsi"/>
                <w:color w:val="FFFFFF" w:themeColor="background1"/>
                <w:sz w:val="22"/>
              </w:rPr>
              <w:t xml:space="preserve"> within the maximum occupancy levels established for each space</w:t>
            </w:r>
            <w:r w:rsidR="00F83C06">
              <w:rPr>
                <w:rFonts w:asciiTheme="minorHAnsi" w:hAnsiTheme="minorHAnsi" w:cstheme="minorHAnsi"/>
                <w:color w:val="FFFFFF" w:themeColor="background1"/>
                <w:sz w:val="22"/>
              </w:rPr>
              <w:t xml:space="preserve"> (i.e. signage, training)</w:t>
            </w:r>
            <w:r w:rsidR="00590449" w:rsidRPr="008F1E11">
              <w:rPr>
                <w:rFonts w:asciiTheme="minorHAnsi" w:hAnsiTheme="minorHAnsi" w:cstheme="minorHAnsi"/>
                <w:color w:val="FFFFFF" w:themeColor="background1"/>
                <w:sz w:val="22"/>
              </w:rPr>
              <w:t>.</w:t>
            </w:r>
          </w:p>
        </w:tc>
      </w:tr>
      <w:tr w:rsidR="008E6979" w:rsidRPr="008F1E11" w14:paraId="69AAF81B" w14:textId="77777777" w:rsidTr="004D59C9">
        <w:trPr>
          <w:trHeight w:val="980"/>
        </w:trPr>
        <w:tc>
          <w:tcPr>
            <w:tcW w:w="10790" w:type="dxa"/>
          </w:tcPr>
          <w:p w14:paraId="23AAC742" w14:textId="77777777" w:rsidR="008E6979" w:rsidRPr="008F1E11" w:rsidRDefault="008E6979" w:rsidP="004D59C9">
            <w:pPr>
              <w:rPr>
                <w:rFonts w:asciiTheme="minorHAnsi" w:hAnsiTheme="minorHAnsi" w:cstheme="minorHAnsi"/>
                <w:sz w:val="22"/>
              </w:rPr>
            </w:pPr>
          </w:p>
        </w:tc>
      </w:tr>
    </w:tbl>
    <w:p w14:paraId="3617743B" w14:textId="4926525B" w:rsidR="008E6979" w:rsidRPr="008F1E11" w:rsidRDefault="008E6979" w:rsidP="00CD7B19">
      <w:pPr>
        <w:spacing w:after="0"/>
        <w:rPr>
          <w:rFonts w:asciiTheme="minorHAnsi" w:hAnsiTheme="minorHAnsi" w:cstheme="minorHAnsi"/>
          <w:sz w:val="22"/>
        </w:rPr>
      </w:pPr>
    </w:p>
    <w:tbl>
      <w:tblPr>
        <w:tblStyle w:val="TableGrid"/>
        <w:tblW w:w="10790" w:type="dxa"/>
        <w:tblLayout w:type="fixed"/>
        <w:tblLook w:val="04A0" w:firstRow="1" w:lastRow="0" w:firstColumn="1" w:lastColumn="0" w:noHBand="0" w:noVBand="1"/>
      </w:tblPr>
      <w:tblGrid>
        <w:gridCol w:w="10790"/>
      </w:tblGrid>
      <w:tr w:rsidR="008E6979" w:rsidRPr="008F1E11" w14:paraId="58C87AF3" w14:textId="77777777" w:rsidTr="00567980">
        <w:trPr>
          <w:trHeight w:val="332"/>
        </w:trPr>
        <w:tc>
          <w:tcPr>
            <w:tcW w:w="10790" w:type="dxa"/>
            <w:shd w:val="clear" w:color="auto" w:fill="C00000"/>
          </w:tcPr>
          <w:p w14:paraId="4B88C3B3" w14:textId="434B47B8" w:rsidR="008E6979" w:rsidRPr="008F1E11" w:rsidRDefault="008E6979"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 xml:space="preserve">Describe physical changes that will be implemented to promote social distancing in </w:t>
            </w:r>
            <w:r w:rsidR="00F83C06">
              <w:rPr>
                <w:rFonts w:asciiTheme="minorHAnsi" w:hAnsiTheme="minorHAnsi" w:cstheme="minorHAnsi"/>
                <w:color w:val="FFFFFF" w:themeColor="background1"/>
                <w:sz w:val="22"/>
              </w:rPr>
              <w:t>conference/</w:t>
            </w:r>
            <w:r w:rsidR="00590449" w:rsidRPr="008F1E11">
              <w:rPr>
                <w:rFonts w:asciiTheme="minorHAnsi" w:hAnsiTheme="minorHAnsi" w:cstheme="minorHAnsi"/>
                <w:color w:val="FFFFFF" w:themeColor="background1"/>
                <w:sz w:val="22"/>
              </w:rPr>
              <w:t xml:space="preserve">meeting </w:t>
            </w:r>
            <w:r w:rsidR="00F83C06">
              <w:rPr>
                <w:rFonts w:asciiTheme="minorHAnsi" w:hAnsiTheme="minorHAnsi" w:cstheme="minorHAnsi"/>
                <w:color w:val="FFFFFF" w:themeColor="background1"/>
                <w:sz w:val="22"/>
              </w:rPr>
              <w:t xml:space="preserve">rooms </w:t>
            </w:r>
            <w:r w:rsidR="00590449" w:rsidRPr="008F1E11">
              <w:rPr>
                <w:rFonts w:asciiTheme="minorHAnsi" w:hAnsiTheme="minorHAnsi" w:cstheme="minorHAnsi"/>
                <w:color w:val="FFFFFF" w:themeColor="background1"/>
                <w:sz w:val="22"/>
              </w:rPr>
              <w:t>and shared spaces</w:t>
            </w:r>
            <w:r w:rsidR="00F83C06">
              <w:rPr>
                <w:rFonts w:asciiTheme="minorHAnsi" w:hAnsiTheme="minorHAnsi" w:cstheme="minorHAnsi"/>
                <w:color w:val="FFFFFF" w:themeColor="background1"/>
                <w:sz w:val="22"/>
              </w:rPr>
              <w:t xml:space="preserve"> such as removal of furniture</w:t>
            </w:r>
            <w:r w:rsidR="00590449" w:rsidRPr="008F1E11">
              <w:rPr>
                <w:rFonts w:asciiTheme="minorHAnsi" w:hAnsiTheme="minorHAnsi" w:cstheme="minorHAnsi"/>
                <w:color w:val="FFFFFF" w:themeColor="background1"/>
                <w:sz w:val="22"/>
              </w:rPr>
              <w:t>.</w:t>
            </w:r>
          </w:p>
        </w:tc>
      </w:tr>
      <w:tr w:rsidR="008E6979" w:rsidRPr="008F1E11" w14:paraId="0A85C331" w14:textId="77777777" w:rsidTr="004D59C9">
        <w:trPr>
          <w:trHeight w:val="980"/>
        </w:trPr>
        <w:tc>
          <w:tcPr>
            <w:tcW w:w="10790" w:type="dxa"/>
          </w:tcPr>
          <w:p w14:paraId="1E219CB6" w14:textId="77777777" w:rsidR="008E6979" w:rsidRPr="008F1E11" w:rsidRDefault="008E6979" w:rsidP="004D59C9">
            <w:pPr>
              <w:rPr>
                <w:rFonts w:asciiTheme="minorHAnsi" w:hAnsiTheme="minorHAnsi" w:cstheme="minorHAnsi"/>
                <w:sz w:val="22"/>
              </w:rPr>
            </w:pPr>
          </w:p>
        </w:tc>
      </w:tr>
    </w:tbl>
    <w:p w14:paraId="5434118B" w14:textId="77777777" w:rsidR="00F66E6F" w:rsidRPr="008F1E11" w:rsidRDefault="00F66E6F" w:rsidP="002B0BF7">
      <w:pPr>
        <w:pStyle w:val="Heading3"/>
        <w:rPr>
          <w:rFonts w:asciiTheme="minorHAnsi" w:hAnsiTheme="minorHAnsi" w:cstheme="minorHAnsi"/>
          <w:sz w:val="22"/>
          <w:szCs w:val="22"/>
        </w:rPr>
      </w:pPr>
    </w:p>
    <w:p w14:paraId="7FDD3AF3" w14:textId="6C91DE2E" w:rsidR="002B0BF7" w:rsidRPr="0062701C" w:rsidRDefault="002B0BF7" w:rsidP="002B0BF7">
      <w:pPr>
        <w:pStyle w:val="Heading3"/>
        <w:rPr>
          <w:rFonts w:asciiTheme="minorHAnsi" w:hAnsiTheme="minorHAnsi" w:cstheme="minorHAnsi"/>
          <w:b/>
          <w:bCs/>
          <w:sz w:val="22"/>
          <w:szCs w:val="22"/>
        </w:rPr>
      </w:pPr>
      <w:r w:rsidRPr="0062701C">
        <w:rPr>
          <w:rFonts w:asciiTheme="minorHAnsi" w:hAnsiTheme="minorHAnsi" w:cstheme="minorHAnsi"/>
          <w:b/>
          <w:bCs/>
          <w:sz w:val="22"/>
          <w:szCs w:val="22"/>
        </w:rPr>
        <w:t xml:space="preserve">Document </w:t>
      </w:r>
      <w:r w:rsidR="007A3992" w:rsidRPr="0062701C">
        <w:rPr>
          <w:rFonts w:asciiTheme="minorHAnsi" w:hAnsiTheme="minorHAnsi" w:cstheme="minorHAnsi"/>
          <w:b/>
          <w:bCs/>
          <w:sz w:val="22"/>
          <w:szCs w:val="22"/>
        </w:rPr>
        <w:t>e</w:t>
      </w:r>
      <w:r w:rsidRPr="0062701C">
        <w:rPr>
          <w:rFonts w:asciiTheme="minorHAnsi" w:hAnsiTheme="minorHAnsi" w:cstheme="minorHAnsi"/>
          <w:b/>
          <w:bCs/>
          <w:sz w:val="22"/>
          <w:szCs w:val="22"/>
        </w:rPr>
        <w:t>xchange</w:t>
      </w:r>
    </w:p>
    <w:tbl>
      <w:tblPr>
        <w:tblStyle w:val="TableGrid"/>
        <w:tblW w:w="10790" w:type="dxa"/>
        <w:tblLayout w:type="fixed"/>
        <w:tblLook w:val="04A0" w:firstRow="1" w:lastRow="0" w:firstColumn="1" w:lastColumn="0" w:noHBand="0" w:noVBand="1"/>
      </w:tblPr>
      <w:tblGrid>
        <w:gridCol w:w="10790"/>
      </w:tblGrid>
      <w:tr w:rsidR="005C739D" w:rsidRPr="008F1E11" w14:paraId="4966FEF8" w14:textId="77777777" w:rsidTr="00567980">
        <w:trPr>
          <w:trHeight w:val="332"/>
        </w:trPr>
        <w:tc>
          <w:tcPr>
            <w:tcW w:w="10790" w:type="dxa"/>
            <w:shd w:val="clear" w:color="auto" w:fill="C00000"/>
          </w:tcPr>
          <w:p w14:paraId="153911A7" w14:textId="02830425" w:rsidR="005C739D" w:rsidRPr="008F1E11" w:rsidRDefault="005C739D"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 xml:space="preserve">Describe </w:t>
            </w:r>
            <w:r w:rsidR="00D53E1D" w:rsidRPr="008F1E11">
              <w:rPr>
                <w:rFonts w:asciiTheme="minorHAnsi" w:hAnsiTheme="minorHAnsi" w:cstheme="minorHAnsi"/>
                <w:color w:val="FFFFFF" w:themeColor="background1"/>
                <w:sz w:val="22"/>
              </w:rPr>
              <w:t xml:space="preserve">changes to document exchange procedures that </w:t>
            </w:r>
            <w:r w:rsidR="00C82D92" w:rsidRPr="008F1E11">
              <w:rPr>
                <w:rFonts w:asciiTheme="minorHAnsi" w:hAnsiTheme="minorHAnsi" w:cstheme="minorHAnsi"/>
                <w:color w:val="FFFFFF" w:themeColor="background1"/>
                <w:sz w:val="22"/>
              </w:rPr>
              <w:t xml:space="preserve">will be made to promote social distancing (such as mail-in services, drop-boxes, </w:t>
            </w:r>
            <w:r w:rsidR="00E60B4F">
              <w:rPr>
                <w:rFonts w:asciiTheme="minorHAnsi" w:hAnsiTheme="minorHAnsi" w:cstheme="minorHAnsi"/>
                <w:color w:val="FFFFFF" w:themeColor="background1"/>
                <w:sz w:val="22"/>
              </w:rPr>
              <w:t xml:space="preserve">Service Centers, contact less pick-up, </w:t>
            </w:r>
            <w:r w:rsidR="00DE273E">
              <w:rPr>
                <w:rFonts w:asciiTheme="minorHAnsi" w:hAnsiTheme="minorHAnsi" w:cstheme="minorHAnsi"/>
                <w:color w:val="FFFFFF" w:themeColor="background1"/>
                <w:sz w:val="22"/>
              </w:rPr>
              <w:t xml:space="preserve">package handling, </w:t>
            </w:r>
            <w:r w:rsidR="00E60B4F">
              <w:rPr>
                <w:rFonts w:asciiTheme="minorHAnsi" w:hAnsiTheme="minorHAnsi" w:cstheme="minorHAnsi"/>
                <w:color w:val="FFFFFF" w:themeColor="background1"/>
                <w:sz w:val="22"/>
              </w:rPr>
              <w:t>etc.</w:t>
            </w:r>
            <w:r w:rsidR="00C82D92" w:rsidRPr="008F1E11">
              <w:rPr>
                <w:rFonts w:asciiTheme="minorHAnsi" w:hAnsiTheme="minorHAnsi" w:cstheme="minorHAnsi"/>
                <w:color w:val="FFFFFF" w:themeColor="background1"/>
                <w:sz w:val="22"/>
              </w:rPr>
              <w:t>)</w:t>
            </w:r>
          </w:p>
        </w:tc>
      </w:tr>
      <w:tr w:rsidR="005C739D" w:rsidRPr="008F1E11" w14:paraId="1958E328" w14:textId="77777777" w:rsidTr="004D59C9">
        <w:trPr>
          <w:trHeight w:val="980"/>
        </w:trPr>
        <w:tc>
          <w:tcPr>
            <w:tcW w:w="10790" w:type="dxa"/>
          </w:tcPr>
          <w:p w14:paraId="0F505EFE" w14:textId="77777777" w:rsidR="005C739D" w:rsidRPr="008F1E11" w:rsidRDefault="005C739D" w:rsidP="004D59C9">
            <w:pPr>
              <w:rPr>
                <w:rFonts w:asciiTheme="minorHAnsi" w:hAnsiTheme="minorHAnsi" w:cstheme="minorHAnsi"/>
                <w:sz w:val="22"/>
              </w:rPr>
            </w:pPr>
          </w:p>
        </w:tc>
      </w:tr>
    </w:tbl>
    <w:p w14:paraId="2E64EC52" w14:textId="7DC20163" w:rsidR="0018046B" w:rsidRPr="00E60B4F" w:rsidRDefault="0018046B" w:rsidP="0018046B">
      <w:pPr>
        <w:pStyle w:val="Heading3"/>
        <w:rPr>
          <w:rFonts w:asciiTheme="minorHAnsi" w:hAnsiTheme="minorHAnsi" w:cstheme="minorHAnsi"/>
          <w:b/>
          <w:bCs/>
          <w:sz w:val="22"/>
          <w:szCs w:val="22"/>
        </w:rPr>
      </w:pPr>
      <w:r w:rsidRPr="00E60B4F">
        <w:rPr>
          <w:rFonts w:asciiTheme="minorHAnsi" w:hAnsiTheme="minorHAnsi" w:cstheme="minorHAnsi"/>
          <w:b/>
          <w:bCs/>
          <w:sz w:val="22"/>
          <w:szCs w:val="22"/>
        </w:rPr>
        <w:t>Other</w:t>
      </w:r>
      <w:r w:rsidR="0044326C" w:rsidRPr="00E60B4F">
        <w:rPr>
          <w:rFonts w:asciiTheme="minorHAnsi" w:hAnsiTheme="minorHAnsi" w:cstheme="minorHAnsi"/>
          <w:b/>
          <w:bCs/>
          <w:sz w:val="22"/>
          <w:szCs w:val="22"/>
        </w:rPr>
        <w:t xml:space="preserve"> measures</w:t>
      </w:r>
    </w:p>
    <w:tbl>
      <w:tblPr>
        <w:tblStyle w:val="TableGrid"/>
        <w:tblW w:w="10790" w:type="dxa"/>
        <w:tblLayout w:type="fixed"/>
        <w:tblLook w:val="04A0" w:firstRow="1" w:lastRow="0" w:firstColumn="1" w:lastColumn="0" w:noHBand="0" w:noVBand="1"/>
      </w:tblPr>
      <w:tblGrid>
        <w:gridCol w:w="10790"/>
      </w:tblGrid>
      <w:tr w:rsidR="0018046B" w:rsidRPr="008F1E11" w14:paraId="4EC91C72" w14:textId="77777777" w:rsidTr="00567980">
        <w:trPr>
          <w:trHeight w:val="332"/>
        </w:trPr>
        <w:tc>
          <w:tcPr>
            <w:tcW w:w="10790" w:type="dxa"/>
            <w:shd w:val="clear" w:color="auto" w:fill="C00000"/>
          </w:tcPr>
          <w:p w14:paraId="5C4E9C25" w14:textId="4E21A50D" w:rsidR="0018046B" w:rsidRPr="008F1E11" w:rsidRDefault="0018046B"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 xml:space="preserve">Describe any other procedural or physical space changes that will be implemented to </w:t>
            </w:r>
            <w:r w:rsidR="0044326C" w:rsidRPr="008F1E11">
              <w:rPr>
                <w:rFonts w:asciiTheme="minorHAnsi" w:hAnsiTheme="minorHAnsi" w:cstheme="minorHAnsi"/>
                <w:color w:val="FFFFFF" w:themeColor="background1"/>
                <w:sz w:val="22"/>
              </w:rPr>
              <w:t>promote social distancing.</w:t>
            </w:r>
          </w:p>
        </w:tc>
      </w:tr>
      <w:tr w:rsidR="0018046B" w:rsidRPr="008F1E11" w14:paraId="1F28E81E" w14:textId="77777777" w:rsidTr="004D59C9">
        <w:trPr>
          <w:trHeight w:val="980"/>
        </w:trPr>
        <w:tc>
          <w:tcPr>
            <w:tcW w:w="10790" w:type="dxa"/>
          </w:tcPr>
          <w:p w14:paraId="14551590" w14:textId="77777777" w:rsidR="0018046B" w:rsidRPr="008F1E11" w:rsidRDefault="0018046B" w:rsidP="004D59C9">
            <w:pPr>
              <w:rPr>
                <w:rFonts w:asciiTheme="minorHAnsi" w:hAnsiTheme="minorHAnsi" w:cstheme="minorHAnsi"/>
                <w:sz w:val="22"/>
              </w:rPr>
            </w:pPr>
          </w:p>
        </w:tc>
      </w:tr>
    </w:tbl>
    <w:p w14:paraId="2BD79130" w14:textId="005F0265" w:rsidR="00400849" w:rsidRPr="008F1E11" w:rsidRDefault="00400849" w:rsidP="00400849">
      <w:pPr>
        <w:spacing w:before="240"/>
        <w:rPr>
          <w:rFonts w:asciiTheme="minorHAnsi" w:hAnsiTheme="minorHAnsi" w:cstheme="minorHAnsi"/>
          <w:sz w:val="22"/>
        </w:rPr>
      </w:pPr>
      <w:bookmarkStart w:id="5" w:name="_Toc39871819"/>
      <w:r w:rsidRPr="008F1E11">
        <w:rPr>
          <w:rFonts w:asciiTheme="minorHAnsi" w:hAnsiTheme="minorHAnsi" w:cstheme="minorHAnsi"/>
          <w:i/>
          <w:iCs/>
          <w:sz w:val="22"/>
        </w:rPr>
        <w:t>A</w:t>
      </w:r>
      <w:r>
        <w:rPr>
          <w:rFonts w:asciiTheme="minorHAnsi" w:hAnsiTheme="minorHAnsi" w:cstheme="minorHAnsi"/>
          <w:i/>
          <w:iCs/>
          <w:sz w:val="22"/>
        </w:rPr>
        <w:t>ttach drawings of the building/suite as may be appro</w:t>
      </w:r>
      <w:r w:rsidRPr="008F1E11">
        <w:rPr>
          <w:rFonts w:asciiTheme="minorHAnsi" w:hAnsiTheme="minorHAnsi" w:cstheme="minorHAnsi"/>
          <w:i/>
          <w:iCs/>
          <w:sz w:val="22"/>
        </w:rPr>
        <w:t>p</w:t>
      </w:r>
      <w:r>
        <w:rPr>
          <w:rFonts w:asciiTheme="minorHAnsi" w:hAnsiTheme="minorHAnsi" w:cstheme="minorHAnsi"/>
          <w:i/>
          <w:iCs/>
          <w:sz w:val="22"/>
        </w:rPr>
        <w:t>riate to delineate the areas covered by this Plan and the measures being implemented to promote social distancing.</w:t>
      </w:r>
      <w:r w:rsidRPr="008F1E11">
        <w:rPr>
          <w:rFonts w:asciiTheme="minorHAnsi" w:hAnsiTheme="minorHAnsi" w:cstheme="minorHAnsi"/>
          <w:i/>
          <w:iCs/>
          <w:sz w:val="22"/>
        </w:rPr>
        <w:t xml:space="preserve"> </w:t>
      </w:r>
    </w:p>
    <w:p w14:paraId="4F614DF5" w14:textId="3DC39E56" w:rsidR="001836AB" w:rsidRPr="00E60B4F" w:rsidRDefault="00C205F6" w:rsidP="001836AB">
      <w:pPr>
        <w:pStyle w:val="Heading1"/>
        <w:rPr>
          <w:rFonts w:asciiTheme="minorHAnsi" w:hAnsiTheme="minorHAnsi" w:cstheme="minorHAnsi"/>
          <w:color w:val="C00000"/>
          <w:sz w:val="32"/>
        </w:rPr>
      </w:pPr>
      <w:r w:rsidRPr="00E60B4F">
        <w:rPr>
          <w:rFonts w:asciiTheme="minorHAnsi" w:hAnsiTheme="minorHAnsi" w:cstheme="minorHAnsi"/>
          <w:color w:val="C00000"/>
          <w:sz w:val="32"/>
        </w:rPr>
        <w:t>C</w:t>
      </w:r>
      <w:r w:rsidR="001836AB" w:rsidRPr="00E60B4F">
        <w:rPr>
          <w:rFonts w:asciiTheme="minorHAnsi" w:hAnsiTheme="minorHAnsi" w:cstheme="minorHAnsi"/>
          <w:color w:val="C00000"/>
          <w:sz w:val="32"/>
        </w:rPr>
        <w:t>leaning and disinfecting</w:t>
      </w:r>
      <w:bookmarkEnd w:id="5"/>
    </w:p>
    <w:p w14:paraId="50632D7E" w14:textId="4B0B9905" w:rsidR="00990F05" w:rsidRPr="008F1E11" w:rsidRDefault="00E60B4F" w:rsidP="00F67F5C">
      <w:pPr>
        <w:rPr>
          <w:rFonts w:asciiTheme="minorHAnsi" w:hAnsiTheme="minorHAnsi" w:cstheme="minorHAnsi"/>
          <w:sz w:val="22"/>
        </w:rPr>
      </w:pPr>
      <w:r>
        <w:rPr>
          <w:rFonts w:asciiTheme="minorHAnsi" w:hAnsiTheme="minorHAnsi" w:cstheme="minorHAnsi"/>
          <w:sz w:val="22"/>
        </w:rPr>
        <w:t>Property Management</w:t>
      </w:r>
      <w:r w:rsidR="001757C9" w:rsidRPr="008F1E11">
        <w:rPr>
          <w:rFonts w:asciiTheme="minorHAnsi" w:hAnsiTheme="minorHAnsi" w:cstheme="minorHAnsi"/>
          <w:sz w:val="22"/>
        </w:rPr>
        <w:t xml:space="preserve"> continues to maintain </w:t>
      </w:r>
      <w:r>
        <w:rPr>
          <w:rFonts w:asciiTheme="minorHAnsi" w:hAnsiTheme="minorHAnsi" w:cstheme="minorHAnsi"/>
          <w:sz w:val="22"/>
        </w:rPr>
        <w:t>enhanced cleaning services</w:t>
      </w:r>
      <w:r w:rsidR="00C30DEA" w:rsidRPr="008F1E11">
        <w:rPr>
          <w:rFonts w:asciiTheme="minorHAnsi" w:hAnsiTheme="minorHAnsi" w:cstheme="minorHAnsi"/>
          <w:sz w:val="22"/>
        </w:rPr>
        <w:t xml:space="preserve"> </w:t>
      </w:r>
      <w:r w:rsidR="00B150D4">
        <w:rPr>
          <w:rFonts w:asciiTheme="minorHAnsi" w:hAnsiTheme="minorHAnsi" w:cstheme="minorHAnsi"/>
          <w:sz w:val="22"/>
        </w:rPr>
        <w:t xml:space="preserve">in the common areas of the buildings and </w:t>
      </w:r>
      <w:r w:rsidR="6857FBD2" w:rsidRPr="008F1E11">
        <w:rPr>
          <w:rFonts w:asciiTheme="minorHAnsi" w:hAnsiTheme="minorHAnsi" w:cstheme="minorHAnsi"/>
          <w:sz w:val="22"/>
        </w:rPr>
        <w:t>has indicated below its cleaning responsibilities and frequency</w:t>
      </w:r>
      <w:r>
        <w:rPr>
          <w:rFonts w:asciiTheme="minorHAnsi" w:hAnsiTheme="minorHAnsi" w:cstheme="minorHAnsi"/>
          <w:sz w:val="22"/>
        </w:rPr>
        <w:t xml:space="preserve"> in </w:t>
      </w:r>
      <w:r w:rsidR="00B150D4">
        <w:rPr>
          <w:rFonts w:asciiTheme="minorHAnsi" w:hAnsiTheme="minorHAnsi" w:cstheme="minorHAnsi"/>
          <w:sz w:val="22"/>
        </w:rPr>
        <w:t xml:space="preserve">department specific spaces in </w:t>
      </w:r>
      <w:r>
        <w:rPr>
          <w:rFonts w:asciiTheme="minorHAnsi" w:hAnsiTheme="minorHAnsi" w:cstheme="minorHAnsi"/>
          <w:sz w:val="22"/>
        </w:rPr>
        <w:t>county owned buildings they manage</w:t>
      </w:r>
      <w:r w:rsidR="6857FBD2" w:rsidRPr="008F1E11">
        <w:rPr>
          <w:rFonts w:asciiTheme="minorHAnsi" w:hAnsiTheme="minorHAnsi" w:cstheme="minorHAnsi"/>
          <w:sz w:val="22"/>
        </w:rPr>
        <w:t xml:space="preserve">.  </w:t>
      </w:r>
      <w:r w:rsidR="00F83C06">
        <w:rPr>
          <w:rFonts w:asciiTheme="minorHAnsi" w:hAnsiTheme="minorHAnsi" w:cstheme="minorHAnsi"/>
          <w:sz w:val="22"/>
        </w:rPr>
        <w:t>The department remains</w:t>
      </w:r>
      <w:r w:rsidR="7A63F5DC" w:rsidRPr="008F1E11">
        <w:rPr>
          <w:rFonts w:asciiTheme="minorHAnsi" w:hAnsiTheme="minorHAnsi" w:cstheme="minorHAnsi"/>
          <w:sz w:val="22"/>
        </w:rPr>
        <w:t xml:space="preserve"> </w:t>
      </w:r>
      <w:r w:rsidR="00C30DEA" w:rsidRPr="008F1E11">
        <w:rPr>
          <w:rFonts w:asciiTheme="minorHAnsi" w:hAnsiTheme="minorHAnsi" w:cstheme="minorHAnsi"/>
          <w:sz w:val="22"/>
        </w:rPr>
        <w:t xml:space="preserve">responsible for cleaning and disinfecting </w:t>
      </w:r>
      <w:r w:rsidR="7D79299B" w:rsidRPr="008F1E11">
        <w:rPr>
          <w:rFonts w:asciiTheme="minorHAnsi" w:hAnsiTheme="minorHAnsi" w:cstheme="minorHAnsi"/>
          <w:sz w:val="22"/>
        </w:rPr>
        <w:t xml:space="preserve">the remaining </w:t>
      </w:r>
      <w:r w:rsidR="00C30DEA" w:rsidRPr="008F1E11">
        <w:rPr>
          <w:rFonts w:asciiTheme="minorHAnsi" w:hAnsiTheme="minorHAnsi" w:cstheme="minorHAnsi"/>
          <w:sz w:val="22"/>
        </w:rPr>
        <w:t xml:space="preserve">items </w:t>
      </w:r>
      <w:r w:rsidR="1B123F85" w:rsidRPr="008F1E11">
        <w:rPr>
          <w:rFonts w:asciiTheme="minorHAnsi" w:hAnsiTheme="minorHAnsi" w:cstheme="minorHAnsi"/>
          <w:sz w:val="22"/>
        </w:rPr>
        <w:t xml:space="preserve">on the list below </w:t>
      </w:r>
      <w:r w:rsidR="00C30DEA" w:rsidRPr="008F1E11">
        <w:rPr>
          <w:rFonts w:asciiTheme="minorHAnsi" w:hAnsiTheme="minorHAnsi" w:cstheme="minorHAnsi"/>
          <w:sz w:val="22"/>
        </w:rPr>
        <w:t xml:space="preserve">in </w:t>
      </w:r>
      <w:r w:rsidR="47D0A805" w:rsidRPr="008F1E11">
        <w:rPr>
          <w:rFonts w:asciiTheme="minorHAnsi" w:hAnsiTheme="minorHAnsi" w:cstheme="minorHAnsi"/>
          <w:sz w:val="22"/>
        </w:rPr>
        <w:t xml:space="preserve">your </w:t>
      </w:r>
      <w:r w:rsidR="00C30DEA" w:rsidRPr="008F1E11">
        <w:rPr>
          <w:rFonts w:asciiTheme="minorHAnsi" w:hAnsiTheme="minorHAnsi" w:cstheme="minorHAnsi"/>
          <w:sz w:val="22"/>
        </w:rPr>
        <w:t xml:space="preserve">work areas. </w:t>
      </w:r>
      <w:r>
        <w:rPr>
          <w:rFonts w:asciiTheme="minorHAnsi" w:hAnsiTheme="minorHAnsi" w:cstheme="minorHAnsi"/>
          <w:sz w:val="22"/>
        </w:rPr>
        <w:t>(Property Management is available to assist in defining cleaning and disinfecting responsibilities in other buildings upon request.)</w:t>
      </w:r>
      <w:r w:rsidR="00C30DEA" w:rsidRPr="008F1E11">
        <w:rPr>
          <w:rFonts w:asciiTheme="minorHAnsi" w:hAnsiTheme="minorHAnsi" w:cstheme="minorHAnsi"/>
          <w:sz w:val="22"/>
        </w:rPr>
        <w:t xml:space="preserve"> Identify </w:t>
      </w:r>
      <w:r w:rsidR="00E36F7A" w:rsidRPr="008F1E11">
        <w:rPr>
          <w:rFonts w:asciiTheme="minorHAnsi" w:hAnsiTheme="minorHAnsi" w:cstheme="minorHAnsi"/>
          <w:sz w:val="22"/>
        </w:rPr>
        <w:t>site-specif</w:t>
      </w:r>
      <w:r w:rsidR="00C54B07" w:rsidRPr="008F1E11">
        <w:rPr>
          <w:rFonts w:asciiTheme="minorHAnsi" w:hAnsiTheme="minorHAnsi" w:cstheme="minorHAnsi"/>
          <w:sz w:val="22"/>
        </w:rPr>
        <w:t xml:space="preserve">ic cleaning and disinfecting </w:t>
      </w:r>
      <w:r w:rsidR="00F83C06">
        <w:rPr>
          <w:rFonts w:asciiTheme="minorHAnsi" w:hAnsiTheme="minorHAnsi" w:cstheme="minorHAnsi"/>
          <w:sz w:val="22"/>
        </w:rPr>
        <w:t>assignm</w:t>
      </w:r>
      <w:r w:rsidR="00346266">
        <w:rPr>
          <w:rFonts w:asciiTheme="minorHAnsi" w:hAnsiTheme="minorHAnsi" w:cstheme="minorHAnsi"/>
          <w:sz w:val="22"/>
        </w:rPr>
        <w:t>en</w:t>
      </w:r>
      <w:r w:rsidR="00F83C06">
        <w:rPr>
          <w:rFonts w:asciiTheme="minorHAnsi" w:hAnsiTheme="minorHAnsi" w:cstheme="minorHAnsi"/>
          <w:sz w:val="22"/>
        </w:rPr>
        <w:t xml:space="preserve">ts </w:t>
      </w:r>
      <w:r w:rsidR="00C54B07" w:rsidRPr="008F1E11">
        <w:rPr>
          <w:rFonts w:asciiTheme="minorHAnsi" w:hAnsiTheme="minorHAnsi" w:cstheme="minorHAnsi"/>
          <w:sz w:val="22"/>
        </w:rPr>
        <w:t>and frequencies</w:t>
      </w:r>
      <w:r w:rsidR="00346266">
        <w:rPr>
          <w:rFonts w:asciiTheme="minorHAnsi" w:hAnsiTheme="minorHAnsi" w:cstheme="minorHAnsi"/>
          <w:sz w:val="22"/>
        </w:rPr>
        <w:t xml:space="preserve"> for the items below that are available for employee use</w:t>
      </w:r>
      <w:r w:rsidR="00C54B07" w:rsidRPr="008F1E11">
        <w:rPr>
          <w:rFonts w:asciiTheme="minorHAnsi" w:hAnsiTheme="minorHAnsi" w:cstheme="minorHAnsi"/>
          <w:sz w:val="22"/>
        </w:rPr>
        <w:t>.</w:t>
      </w:r>
      <w:r w:rsidR="00346266">
        <w:rPr>
          <w:rFonts w:asciiTheme="minorHAnsi" w:hAnsiTheme="minorHAnsi" w:cstheme="minorHAnsi"/>
          <w:sz w:val="22"/>
        </w:rPr>
        <w:t xml:space="preserve"> If each employee is instructed to clean and disinfect before and after each use indicate “User”.</w:t>
      </w:r>
      <w:r w:rsidR="00C54B07" w:rsidRPr="008F1E11">
        <w:rPr>
          <w:rFonts w:asciiTheme="minorHAnsi" w:hAnsiTheme="minorHAnsi" w:cstheme="minorHAnsi"/>
          <w:sz w:val="22"/>
        </w:rPr>
        <w:t xml:space="preserve"> </w:t>
      </w:r>
      <w:r w:rsidR="00F67F5C" w:rsidRPr="008F1E11">
        <w:rPr>
          <w:rFonts w:asciiTheme="minorHAnsi" w:hAnsiTheme="minorHAnsi" w:cstheme="minorHAnsi"/>
          <w:sz w:val="22"/>
        </w:rPr>
        <w:t xml:space="preserve">  </w:t>
      </w:r>
    </w:p>
    <w:tbl>
      <w:tblPr>
        <w:tblStyle w:val="TableGrid"/>
        <w:tblW w:w="10800" w:type="dxa"/>
        <w:tblInd w:w="-5" w:type="dxa"/>
        <w:tblLayout w:type="fixed"/>
        <w:tblLook w:val="04A0" w:firstRow="1" w:lastRow="0" w:firstColumn="1" w:lastColumn="0" w:noHBand="0" w:noVBand="1"/>
      </w:tblPr>
      <w:tblGrid>
        <w:gridCol w:w="6570"/>
        <w:gridCol w:w="2070"/>
        <w:gridCol w:w="2160"/>
      </w:tblGrid>
      <w:tr w:rsidR="008F1321" w:rsidRPr="008F1E11" w14:paraId="4A4F374E" w14:textId="77777777" w:rsidTr="00567980">
        <w:trPr>
          <w:trHeight w:val="331"/>
        </w:trPr>
        <w:tc>
          <w:tcPr>
            <w:tcW w:w="6570" w:type="dxa"/>
            <w:shd w:val="clear" w:color="auto" w:fill="C00000"/>
            <w:vAlign w:val="center"/>
          </w:tcPr>
          <w:p w14:paraId="6C76D606" w14:textId="793096AE" w:rsidR="008F1321" w:rsidRPr="008F1E11" w:rsidRDefault="00C43C3B" w:rsidP="004D59C9">
            <w:pPr>
              <w:spacing w:after="0"/>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Assigned office or workstation</w:t>
            </w:r>
          </w:p>
        </w:tc>
        <w:tc>
          <w:tcPr>
            <w:tcW w:w="2070" w:type="dxa"/>
            <w:shd w:val="clear" w:color="auto" w:fill="C00000"/>
            <w:vAlign w:val="center"/>
          </w:tcPr>
          <w:p w14:paraId="25FD9F37" w14:textId="2B0F52FF" w:rsidR="008F1321" w:rsidRPr="008F1E11" w:rsidRDefault="00346266" w:rsidP="004D59C9">
            <w:pPr>
              <w:spacing w:after="0"/>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Assignment</w:t>
            </w:r>
          </w:p>
        </w:tc>
        <w:tc>
          <w:tcPr>
            <w:tcW w:w="2160" w:type="dxa"/>
            <w:shd w:val="clear" w:color="auto" w:fill="C00000"/>
            <w:vAlign w:val="center"/>
          </w:tcPr>
          <w:p w14:paraId="0DD1BE5A" w14:textId="4B552F2A" w:rsidR="008F1321" w:rsidRPr="008F1E11" w:rsidRDefault="008F1321" w:rsidP="004D59C9">
            <w:pPr>
              <w:spacing w:after="0"/>
              <w:jc w:val="center"/>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Frequency</w:t>
            </w:r>
          </w:p>
        </w:tc>
      </w:tr>
      <w:tr w:rsidR="008F1321" w:rsidRPr="008F1E11" w14:paraId="5E6EFF98" w14:textId="77777777" w:rsidTr="00A94B39">
        <w:trPr>
          <w:trHeight w:val="144"/>
        </w:trPr>
        <w:tc>
          <w:tcPr>
            <w:tcW w:w="6570" w:type="dxa"/>
            <w:vAlign w:val="center"/>
          </w:tcPr>
          <w:p w14:paraId="5C0984A6" w14:textId="77777777" w:rsidR="008F1321" w:rsidRPr="008F1E11" w:rsidRDefault="008F1321" w:rsidP="004D59C9">
            <w:pPr>
              <w:spacing w:after="0"/>
              <w:rPr>
                <w:rFonts w:asciiTheme="minorHAnsi" w:hAnsiTheme="minorHAnsi" w:cstheme="minorHAnsi"/>
                <w:sz w:val="22"/>
              </w:rPr>
            </w:pPr>
            <w:r w:rsidRPr="008F1E11">
              <w:rPr>
                <w:rFonts w:asciiTheme="minorHAnsi" w:hAnsiTheme="minorHAnsi" w:cstheme="minorHAnsi"/>
                <w:sz w:val="22"/>
              </w:rPr>
              <w:t>Desktop surfaces</w:t>
            </w:r>
          </w:p>
        </w:tc>
        <w:tc>
          <w:tcPr>
            <w:tcW w:w="2070" w:type="dxa"/>
            <w:vAlign w:val="center"/>
          </w:tcPr>
          <w:p w14:paraId="7432C1EC" w14:textId="2C366064" w:rsidR="008F1321" w:rsidRPr="00346266" w:rsidRDefault="00346266" w:rsidP="004D59C9">
            <w:pPr>
              <w:spacing w:after="0"/>
              <w:jc w:val="center"/>
              <w:rPr>
                <w:rFonts w:asciiTheme="minorHAnsi" w:hAnsiTheme="minorHAnsi" w:cstheme="minorHAnsi"/>
                <w:i/>
                <w:iCs/>
                <w:sz w:val="22"/>
              </w:rPr>
            </w:pPr>
            <w:r w:rsidRPr="00346266">
              <w:rPr>
                <w:rFonts w:asciiTheme="minorHAnsi" w:hAnsiTheme="minorHAnsi" w:cstheme="minorHAnsi"/>
                <w:i/>
                <w:iCs/>
                <w:sz w:val="22"/>
              </w:rPr>
              <w:t>User</w:t>
            </w:r>
          </w:p>
        </w:tc>
        <w:tc>
          <w:tcPr>
            <w:tcW w:w="2160" w:type="dxa"/>
            <w:vAlign w:val="center"/>
          </w:tcPr>
          <w:p w14:paraId="5A4670F8" w14:textId="5AB31E0A" w:rsidR="008F1321" w:rsidRPr="00346266" w:rsidRDefault="00346266" w:rsidP="004D59C9">
            <w:pPr>
              <w:spacing w:after="0"/>
              <w:jc w:val="center"/>
              <w:rPr>
                <w:rFonts w:asciiTheme="minorHAnsi" w:hAnsiTheme="minorHAnsi" w:cstheme="minorHAnsi"/>
                <w:i/>
                <w:iCs/>
                <w:sz w:val="22"/>
              </w:rPr>
            </w:pPr>
            <w:r w:rsidRPr="00346266">
              <w:rPr>
                <w:rFonts w:asciiTheme="minorHAnsi" w:hAnsiTheme="minorHAnsi" w:cstheme="minorHAnsi"/>
                <w:i/>
                <w:iCs/>
                <w:sz w:val="22"/>
              </w:rPr>
              <w:t>As used</w:t>
            </w:r>
          </w:p>
        </w:tc>
      </w:tr>
      <w:tr w:rsidR="008F1321" w:rsidRPr="008F1E11" w14:paraId="60ACFCA1" w14:textId="77777777" w:rsidTr="00A94B39">
        <w:trPr>
          <w:trHeight w:val="144"/>
        </w:trPr>
        <w:tc>
          <w:tcPr>
            <w:tcW w:w="6570" w:type="dxa"/>
            <w:vAlign w:val="center"/>
          </w:tcPr>
          <w:p w14:paraId="63504B19" w14:textId="6DB1980F" w:rsidR="008F1321" w:rsidRPr="008F1E11" w:rsidRDefault="008F1321" w:rsidP="004D59C9">
            <w:pPr>
              <w:spacing w:after="0"/>
              <w:rPr>
                <w:rFonts w:asciiTheme="minorHAnsi" w:hAnsiTheme="minorHAnsi" w:cstheme="minorHAnsi"/>
                <w:sz w:val="22"/>
              </w:rPr>
            </w:pPr>
            <w:r w:rsidRPr="008F1E11">
              <w:rPr>
                <w:rFonts w:asciiTheme="minorHAnsi" w:hAnsiTheme="minorHAnsi" w:cstheme="minorHAnsi"/>
                <w:sz w:val="22"/>
              </w:rPr>
              <w:t>Workstations</w:t>
            </w:r>
            <w:r w:rsidR="005951AB" w:rsidRPr="008F1E11">
              <w:rPr>
                <w:rFonts w:asciiTheme="minorHAnsi" w:hAnsiTheme="minorHAnsi" w:cstheme="minorHAnsi"/>
                <w:sz w:val="22"/>
              </w:rPr>
              <w:t>, workstation cabinets, drawers</w:t>
            </w:r>
          </w:p>
        </w:tc>
        <w:tc>
          <w:tcPr>
            <w:tcW w:w="2070" w:type="dxa"/>
            <w:vAlign w:val="center"/>
          </w:tcPr>
          <w:p w14:paraId="1A5DF8F8" w14:textId="07073207" w:rsidR="008F1321" w:rsidRPr="008F1E11" w:rsidRDefault="008F1321" w:rsidP="004D59C9">
            <w:pPr>
              <w:spacing w:after="0"/>
              <w:jc w:val="center"/>
              <w:rPr>
                <w:rFonts w:asciiTheme="minorHAnsi" w:hAnsiTheme="minorHAnsi" w:cstheme="minorHAnsi"/>
                <w:sz w:val="22"/>
              </w:rPr>
            </w:pPr>
          </w:p>
        </w:tc>
        <w:tc>
          <w:tcPr>
            <w:tcW w:w="2160" w:type="dxa"/>
            <w:vAlign w:val="center"/>
          </w:tcPr>
          <w:p w14:paraId="2224F160" w14:textId="77777777" w:rsidR="008F1321" w:rsidRPr="008F1E11" w:rsidRDefault="008F1321" w:rsidP="004D59C9">
            <w:pPr>
              <w:spacing w:after="0"/>
              <w:jc w:val="center"/>
              <w:rPr>
                <w:rFonts w:asciiTheme="minorHAnsi" w:hAnsiTheme="minorHAnsi" w:cstheme="minorHAnsi"/>
                <w:sz w:val="22"/>
              </w:rPr>
            </w:pPr>
          </w:p>
        </w:tc>
      </w:tr>
      <w:tr w:rsidR="008F1321" w:rsidRPr="008F1E11" w14:paraId="54F3640F" w14:textId="77777777" w:rsidTr="00A94B39">
        <w:trPr>
          <w:trHeight w:val="144"/>
        </w:trPr>
        <w:tc>
          <w:tcPr>
            <w:tcW w:w="6570" w:type="dxa"/>
            <w:vAlign w:val="center"/>
          </w:tcPr>
          <w:p w14:paraId="67648C2B" w14:textId="132C1DA4" w:rsidR="008F1321" w:rsidRPr="008F1E11" w:rsidRDefault="008F1321" w:rsidP="004D59C9">
            <w:pPr>
              <w:spacing w:after="0"/>
              <w:rPr>
                <w:rFonts w:asciiTheme="minorHAnsi" w:hAnsiTheme="minorHAnsi" w:cstheme="minorHAnsi"/>
                <w:sz w:val="22"/>
              </w:rPr>
            </w:pPr>
            <w:r w:rsidRPr="008F1E11">
              <w:rPr>
                <w:rFonts w:asciiTheme="minorHAnsi" w:hAnsiTheme="minorHAnsi" w:cstheme="minorHAnsi"/>
                <w:sz w:val="22"/>
              </w:rPr>
              <w:t>Computers/laptops</w:t>
            </w:r>
            <w:r w:rsidR="00E9740F" w:rsidRPr="008F1E11">
              <w:rPr>
                <w:rFonts w:asciiTheme="minorHAnsi" w:hAnsiTheme="minorHAnsi" w:cstheme="minorHAnsi"/>
                <w:sz w:val="22"/>
              </w:rPr>
              <w:t xml:space="preserve">, </w:t>
            </w:r>
            <w:r w:rsidR="005951AB" w:rsidRPr="008F1E11">
              <w:rPr>
                <w:rFonts w:asciiTheme="minorHAnsi" w:hAnsiTheme="minorHAnsi" w:cstheme="minorHAnsi"/>
                <w:sz w:val="22"/>
              </w:rPr>
              <w:t>keyboards, computer mouse</w:t>
            </w:r>
          </w:p>
        </w:tc>
        <w:tc>
          <w:tcPr>
            <w:tcW w:w="2070" w:type="dxa"/>
            <w:vAlign w:val="center"/>
          </w:tcPr>
          <w:p w14:paraId="17624C1A" w14:textId="3A16F33C" w:rsidR="008F1321" w:rsidRPr="008F1E11" w:rsidRDefault="008F1321" w:rsidP="004D59C9">
            <w:pPr>
              <w:spacing w:after="0"/>
              <w:jc w:val="center"/>
              <w:rPr>
                <w:rFonts w:asciiTheme="minorHAnsi" w:hAnsiTheme="minorHAnsi" w:cstheme="minorHAnsi"/>
                <w:sz w:val="22"/>
              </w:rPr>
            </w:pPr>
          </w:p>
        </w:tc>
        <w:tc>
          <w:tcPr>
            <w:tcW w:w="2160" w:type="dxa"/>
            <w:vAlign w:val="center"/>
          </w:tcPr>
          <w:p w14:paraId="310E4C4D" w14:textId="77777777" w:rsidR="008F1321" w:rsidRPr="008F1E11" w:rsidRDefault="008F1321" w:rsidP="004D59C9">
            <w:pPr>
              <w:spacing w:after="0"/>
              <w:jc w:val="center"/>
              <w:rPr>
                <w:rFonts w:asciiTheme="minorHAnsi" w:hAnsiTheme="minorHAnsi" w:cstheme="minorHAnsi"/>
                <w:sz w:val="22"/>
              </w:rPr>
            </w:pPr>
          </w:p>
        </w:tc>
      </w:tr>
      <w:tr w:rsidR="008F1321" w:rsidRPr="008F1E11" w14:paraId="7F8A18C5" w14:textId="77777777" w:rsidTr="00A94B39">
        <w:trPr>
          <w:trHeight w:val="144"/>
        </w:trPr>
        <w:tc>
          <w:tcPr>
            <w:tcW w:w="6570" w:type="dxa"/>
            <w:vAlign w:val="center"/>
          </w:tcPr>
          <w:p w14:paraId="1852637A" w14:textId="77777777" w:rsidR="008F1321" w:rsidRPr="008F1E11" w:rsidRDefault="008F1321" w:rsidP="004D59C9">
            <w:pPr>
              <w:spacing w:after="0"/>
              <w:rPr>
                <w:rFonts w:asciiTheme="minorHAnsi" w:hAnsiTheme="minorHAnsi" w:cstheme="minorHAnsi"/>
                <w:sz w:val="22"/>
              </w:rPr>
            </w:pPr>
            <w:r w:rsidRPr="008F1E11">
              <w:rPr>
                <w:rFonts w:asciiTheme="minorHAnsi" w:hAnsiTheme="minorHAnsi" w:cstheme="minorHAnsi"/>
                <w:sz w:val="22"/>
              </w:rPr>
              <w:t>Printers</w:t>
            </w:r>
          </w:p>
        </w:tc>
        <w:tc>
          <w:tcPr>
            <w:tcW w:w="2070" w:type="dxa"/>
            <w:vAlign w:val="center"/>
          </w:tcPr>
          <w:p w14:paraId="2BBEF27F" w14:textId="1D7E2395" w:rsidR="008F1321" w:rsidRPr="008F1E11" w:rsidRDefault="008F1321" w:rsidP="004D59C9">
            <w:pPr>
              <w:spacing w:after="0"/>
              <w:jc w:val="center"/>
              <w:rPr>
                <w:rFonts w:asciiTheme="minorHAnsi" w:hAnsiTheme="minorHAnsi" w:cstheme="minorHAnsi"/>
                <w:sz w:val="22"/>
              </w:rPr>
            </w:pPr>
          </w:p>
        </w:tc>
        <w:tc>
          <w:tcPr>
            <w:tcW w:w="2160" w:type="dxa"/>
            <w:vAlign w:val="center"/>
          </w:tcPr>
          <w:p w14:paraId="5769CE4C" w14:textId="77777777" w:rsidR="008F1321" w:rsidRPr="008F1E11" w:rsidRDefault="008F1321" w:rsidP="004D59C9">
            <w:pPr>
              <w:spacing w:after="0"/>
              <w:jc w:val="center"/>
              <w:rPr>
                <w:rFonts w:asciiTheme="minorHAnsi" w:hAnsiTheme="minorHAnsi" w:cstheme="minorHAnsi"/>
                <w:sz w:val="22"/>
              </w:rPr>
            </w:pPr>
          </w:p>
        </w:tc>
      </w:tr>
      <w:tr w:rsidR="008F1321" w:rsidRPr="008F1E11" w14:paraId="3B08B9A0" w14:textId="77777777" w:rsidTr="00A94B39">
        <w:trPr>
          <w:trHeight w:val="144"/>
        </w:trPr>
        <w:tc>
          <w:tcPr>
            <w:tcW w:w="6570" w:type="dxa"/>
            <w:vAlign w:val="center"/>
          </w:tcPr>
          <w:p w14:paraId="6FE53DC4" w14:textId="77777777" w:rsidR="008F1321" w:rsidRPr="008F1E11" w:rsidRDefault="008F1321" w:rsidP="004D59C9">
            <w:pPr>
              <w:spacing w:after="0"/>
              <w:rPr>
                <w:rFonts w:asciiTheme="minorHAnsi" w:hAnsiTheme="minorHAnsi" w:cstheme="minorHAnsi"/>
                <w:sz w:val="22"/>
              </w:rPr>
            </w:pPr>
            <w:r w:rsidRPr="008F1E11">
              <w:rPr>
                <w:rFonts w:asciiTheme="minorHAnsi" w:hAnsiTheme="minorHAnsi" w:cstheme="minorHAnsi"/>
                <w:sz w:val="22"/>
              </w:rPr>
              <w:t>Phones</w:t>
            </w:r>
          </w:p>
        </w:tc>
        <w:tc>
          <w:tcPr>
            <w:tcW w:w="2070" w:type="dxa"/>
            <w:vAlign w:val="center"/>
          </w:tcPr>
          <w:p w14:paraId="487F8050" w14:textId="0B27DC5B" w:rsidR="008F1321" w:rsidRPr="008F1E11" w:rsidRDefault="008F1321" w:rsidP="004D59C9">
            <w:pPr>
              <w:spacing w:after="0"/>
              <w:jc w:val="center"/>
              <w:rPr>
                <w:rFonts w:asciiTheme="minorHAnsi" w:hAnsiTheme="minorHAnsi" w:cstheme="minorHAnsi"/>
                <w:sz w:val="22"/>
              </w:rPr>
            </w:pPr>
          </w:p>
        </w:tc>
        <w:tc>
          <w:tcPr>
            <w:tcW w:w="2160" w:type="dxa"/>
            <w:vAlign w:val="center"/>
          </w:tcPr>
          <w:p w14:paraId="5E6A5D7E" w14:textId="77777777" w:rsidR="008F1321" w:rsidRPr="008F1E11" w:rsidRDefault="008F1321" w:rsidP="004D59C9">
            <w:pPr>
              <w:spacing w:after="0"/>
              <w:jc w:val="center"/>
              <w:rPr>
                <w:rFonts w:asciiTheme="minorHAnsi" w:hAnsiTheme="minorHAnsi" w:cstheme="minorHAnsi"/>
                <w:sz w:val="22"/>
              </w:rPr>
            </w:pPr>
          </w:p>
        </w:tc>
      </w:tr>
      <w:tr w:rsidR="005951AB" w:rsidRPr="008F1E11" w14:paraId="5E4837DB" w14:textId="77777777" w:rsidTr="00A94B39">
        <w:trPr>
          <w:trHeight w:val="144"/>
        </w:trPr>
        <w:tc>
          <w:tcPr>
            <w:tcW w:w="6570" w:type="dxa"/>
            <w:vAlign w:val="center"/>
          </w:tcPr>
          <w:p w14:paraId="35AFDFD8" w14:textId="50711EFB"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color w:val="000000"/>
                <w:sz w:val="22"/>
              </w:rPr>
              <w:t>Office chair</w:t>
            </w:r>
          </w:p>
        </w:tc>
        <w:tc>
          <w:tcPr>
            <w:tcW w:w="2070" w:type="dxa"/>
            <w:vAlign w:val="center"/>
          </w:tcPr>
          <w:p w14:paraId="372B42E0"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11B16A50" w14:textId="77777777" w:rsidR="005951AB" w:rsidRPr="008F1E11" w:rsidRDefault="005951AB" w:rsidP="005951AB">
            <w:pPr>
              <w:spacing w:after="0"/>
              <w:jc w:val="center"/>
              <w:rPr>
                <w:rFonts w:asciiTheme="minorHAnsi" w:hAnsiTheme="minorHAnsi" w:cstheme="minorHAnsi"/>
                <w:sz w:val="22"/>
              </w:rPr>
            </w:pPr>
          </w:p>
        </w:tc>
      </w:tr>
      <w:tr w:rsidR="005951AB" w:rsidRPr="008F1E11" w14:paraId="114F82E5" w14:textId="77777777" w:rsidTr="00A94B39">
        <w:trPr>
          <w:trHeight w:val="144"/>
        </w:trPr>
        <w:tc>
          <w:tcPr>
            <w:tcW w:w="6570" w:type="dxa"/>
            <w:vAlign w:val="center"/>
          </w:tcPr>
          <w:p w14:paraId="1266028F" w14:textId="1EBE6830"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color w:val="000000"/>
                <w:sz w:val="22"/>
              </w:rPr>
              <w:t>Office doorknobs/handles</w:t>
            </w:r>
          </w:p>
        </w:tc>
        <w:tc>
          <w:tcPr>
            <w:tcW w:w="2070" w:type="dxa"/>
            <w:vAlign w:val="center"/>
          </w:tcPr>
          <w:p w14:paraId="6E7CDC8C"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4725D454" w14:textId="77777777" w:rsidR="005951AB" w:rsidRPr="008F1E11" w:rsidRDefault="005951AB" w:rsidP="005951AB">
            <w:pPr>
              <w:spacing w:after="0"/>
              <w:jc w:val="center"/>
              <w:rPr>
                <w:rFonts w:asciiTheme="minorHAnsi" w:hAnsiTheme="minorHAnsi" w:cstheme="minorHAnsi"/>
                <w:sz w:val="22"/>
              </w:rPr>
            </w:pPr>
          </w:p>
        </w:tc>
      </w:tr>
      <w:tr w:rsidR="005951AB" w:rsidRPr="008F1E11" w14:paraId="14DEF353" w14:textId="77777777" w:rsidTr="00A94B39">
        <w:trPr>
          <w:trHeight w:val="144"/>
        </w:trPr>
        <w:tc>
          <w:tcPr>
            <w:tcW w:w="6570" w:type="dxa"/>
            <w:vAlign w:val="center"/>
          </w:tcPr>
          <w:p w14:paraId="68EAFA27" w14:textId="09AFCD96"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color w:val="000000"/>
                <w:sz w:val="22"/>
              </w:rPr>
              <w:t>Lockers</w:t>
            </w:r>
          </w:p>
        </w:tc>
        <w:tc>
          <w:tcPr>
            <w:tcW w:w="2070" w:type="dxa"/>
            <w:vAlign w:val="center"/>
          </w:tcPr>
          <w:p w14:paraId="198BA44E"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1D2AFAA9" w14:textId="77777777" w:rsidR="005951AB" w:rsidRPr="008F1E11" w:rsidRDefault="005951AB" w:rsidP="005951AB">
            <w:pPr>
              <w:spacing w:after="0"/>
              <w:jc w:val="center"/>
              <w:rPr>
                <w:rFonts w:asciiTheme="minorHAnsi" w:hAnsiTheme="minorHAnsi" w:cstheme="minorHAnsi"/>
                <w:sz w:val="22"/>
              </w:rPr>
            </w:pPr>
          </w:p>
        </w:tc>
      </w:tr>
      <w:tr w:rsidR="005951AB" w:rsidRPr="008F1E11" w14:paraId="6AAE0F16" w14:textId="77777777" w:rsidTr="00A94B39">
        <w:trPr>
          <w:trHeight w:val="144"/>
        </w:trPr>
        <w:tc>
          <w:tcPr>
            <w:tcW w:w="6570" w:type="dxa"/>
            <w:vAlign w:val="center"/>
          </w:tcPr>
          <w:p w14:paraId="48296708" w14:textId="386EA64B"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color w:val="000000"/>
                <w:sz w:val="22"/>
              </w:rPr>
              <w:t>Personal items in your workspace</w:t>
            </w:r>
          </w:p>
        </w:tc>
        <w:tc>
          <w:tcPr>
            <w:tcW w:w="2070" w:type="dxa"/>
            <w:vAlign w:val="center"/>
          </w:tcPr>
          <w:p w14:paraId="77627A5D"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17FD4789" w14:textId="77777777" w:rsidR="005951AB" w:rsidRPr="008F1E11" w:rsidRDefault="005951AB" w:rsidP="005951AB">
            <w:pPr>
              <w:spacing w:after="0"/>
              <w:jc w:val="center"/>
              <w:rPr>
                <w:rFonts w:asciiTheme="minorHAnsi" w:hAnsiTheme="minorHAnsi" w:cstheme="minorHAnsi"/>
                <w:sz w:val="22"/>
              </w:rPr>
            </w:pPr>
          </w:p>
        </w:tc>
      </w:tr>
      <w:tr w:rsidR="005951AB" w:rsidRPr="008F1E11" w14:paraId="20B7C2F4" w14:textId="77777777" w:rsidTr="00A94B39">
        <w:trPr>
          <w:trHeight w:val="144"/>
        </w:trPr>
        <w:tc>
          <w:tcPr>
            <w:tcW w:w="6570" w:type="dxa"/>
            <w:vAlign w:val="center"/>
          </w:tcPr>
          <w:p w14:paraId="59556F59" w14:textId="64317AD6" w:rsidR="005951AB" w:rsidRPr="008F1E11" w:rsidRDefault="005951AB" w:rsidP="005951AB">
            <w:pPr>
              <w:spacing w:after="0"/>
              <w:rPr>
                <w:rFonts w:asciiTheme="minorHAnsi" w:hAnsiTheme="minorHAnsi" w:cstheme="minorHAnsi"/>
                <w:color w:val="000000"/>
                <w:sz w:val="22"/>
              </w:rPr>
            </w:pPr>
            <w:r w:rsidRPr="008F1E11">
              <w:rPr>
                <w:rFonts w:asciiTheme="minorHAnsi" w:hAnsiTheme="minorHAnsi" w:cstheme="minorHAnsi"/>
                <w:color w:val="000000"/>
                <w:sz w:val="22"/>
              </w:rPr>
              <w:t>Office supplies</w:t>
            </w:r>
          </w:p>
        </w:tc>
        <w:tc>
          <w:tcPr>
            <w:tcW w:w="2070" w:type="dxa"/>
            <w:vAlign w:val="center"/>
          </w:tcPr>
          <w:p w14:paraId="3D9D7D54"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5DDDCABE" w14:textId="77777777" w:rsidR="005951AB" w:rsidRPr="008F1E11" w:rsidRDefault="005951AB" w:rsidP="005951AB">
            <w:pPr>
              <w:spacing w:after="0"/>
              <w:jc w:val="center"/>
              <w:rPr>
                <w:rFonts w:asciiTheme="minorHAnsi" w:hAnsiTheme="minorHAnsi" w:cstheme="minorHAnsi"/>
                <w:sz w:val="22"/>
              </w:rPr>
            </w:pPr>
          </w:p>
        </w:tc>
      </w:tr>
      <w:tr w:rsidR="00C43C3B" w:rsidRPr="008F1E11" w14:paraId="1A2ECFCB" w14:textId="77777777" w:rsidTr="00567980">
        <w:trPr>
          <w:trHeight w:val="144"/>
        </w:trPr>
        <w:tc>
          <w:tcPr>
            <w:tcW w:w="6570" w:type="dxa"/>
            <w:shd w:val="clear" w:color="auto" w:fill="C00000"/>
            <w:vAlign w:val="center"/>
          </w:tcPr>
          <w:p w14:paraId="67108722" w14:textId="7EC8ADBD" w:rsidR="00C43C3B" w:rsidRPr="008F1E11" w:rsidRDefault="00C43C3B" w:rsidP="00C43C3B">
            <w:pPr>
              <w:spacing w:after="0"/>
              <w:rPr>
                <w:rFonts w:asciiTheme="minorHAnsi" w:hAnsiTheme="minorHAnsi" w:cstheme="minorHAnsi"/>
                <w:sz w:val="22"/>
              </w:rPr>
            </w:pPr>
            <w:r w:rsidRPr="008F1E11">
              <w:rPr>
                <w:rFonts w:asciiTheme="minorHAnsi" w:hAnsiTheme="minorHAnsi" w:cstheme="minorHAnsi"/>
                <w:color w:val="FFFFFF" w:themeColor="background1"/>
                <w:sz w:val="22"/>
              </w:rPr>
              <w:t xml:space="preserve">Hoteling </w:t>
            </w:r>
            <w:r w:rsidR="00BD6001" w:rsidRPr="008F1E11">
              <w:rPr>
                <w:rFonts w:asciiTheme="minorHAnsi" w:hAnsiTheme="minorHAnsi" w:cstheme="minorHAnsi"/>
                <w:color w:val="FFFFFF" w:themeColor="background1"/>
                <w:sz w:val="22"/>
              </w:rPr>
              <w:t>s</w:t>
            </w:r>
            <w:r w:rsidRPr="008F1E11">
              <w:rPr>
                <w:rFonts w:asciiTheme="minorHAnsi" w:hAnsiTheme="minorHAnsi" w:cstheme="minorHAnsi"/>
                <w:color w:val="FFFFFF" w:themeColor="background1"/>
                <w:sz w:val="22"/>
              </w:rPr>
              <w:t>pace</w:t>
            </w:r>
          </w:p>
        </w:tc>
        <w:tc>
          <w:tcPr>
            <w:tcW w:w="2070" w:type="dxa"/>
            <w:shd w:val="clear" w:color="auto" w:fill="C00000"/>
            <w:vAlign w:val="center"/>
          </w:tcPr>
          <w:p w14:paraId="001D067C" w14:textId="7E1D8825" w:rsidR="00C43C3B" w:rsidRPr="008F1E11" w:rsidRDefault="00C43C3B" w:rsidP="00C43C3B">
            <w:pPr>
              <w:spacing w:after="0"/>
              <w:jc w:val="center"/>
              <w:rPr>
                <w:rFonts w:asciiTheme="minorHAnsi" w:hAnsiTheme="minorHAnsi" w:cstheme="minorHAnsi"/>
                <w:sz w:val="22"/>
              </w:rPr>
            </w:pPr>
            <w:r w:rsidRPr="008F1E11">
              <w:rPr>
                <w:rFonts w:asciiTheme="minorHAnsi" w:hAnsiTheme="minorHAnsi" w:cstheme="minorHAnsi"/>
                <w:color w:val="FFFFFF" w:themeColor="background1"/>
                <w:sz w:val="22"/>
              </w:rPr>
              <w:t>Responsibility</w:t>
            </w:r>
          </w:p>
        </w:tc>
        <w:tc>
          <w:tcPr>
            <w:tcW w:w="2160" w:type="dxa"/>
            <w:shd w:val="clear" w:color="auto" w:fill="C00000"/>
            <w:vAlign w:val="center"/>
          </w:tcPr>
          <w:p w14:paraId="748E826F" w14:textId="4DFCF8F7" w:rsidR="00C43C3B" w:rsidRPr="008F1E11" w:rsidRDefault="00C43C3B" w:rsidP="00C43C3B">
            <w:pPr>
              <w:spacing w:after="0"/>
              <w:jc w:val="center"/>
              <w:rPr>
                <w:rFonts w:asciiTheme="minorHAnsi" w:hAnsiTheme="minorHAnsi" w:cstheme="minorHAnsi"/>
                <w:sz w:val="22"/>
              </w:rPr>
            </w:pPr>
            <w:r w:rsidRPr="008F1E11">
              <w:rPr>
                <w:rFonts w:asciiTheme="minorHAnsi" w:hAnsiTheme="minorHAnsi" w:cstheme="minorHAnsi"/>
                <w:color w:val="FFFFFF" w:themeColor="background1"/>
                <w:sz w:val="22"/>
              </w:rPr>
              <w:t>Frequency</w:t>
            </w:r>
          </w:p>
        </w:tc>
      </w:tr>
      <w:tr w:rsidR="005951AB" w:rsidRPr="008F1E11" w14:paraId="6D6A1C64" w14:textId="77777777" w:rsidTr="00A94B39">
        <w:trPr>
          <w:trHeight w:val="144"/>
        </w:trPr>
        <w:tc>
          <w:tcPr>
            <w:tcW w:w="6570" w:type="dxa"/>
            <w:vAlign w:val="center"/>
          </w:tcPr>
          <w:p w14:paraId="10E65D2A" w14:textId="2895FEF5"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sz w:val="22"/>
              </w:rPr>
              <w:t>Desktop surfaces</w:t>
            </w:r>
          </w:p>
        </w:tc>
        <w:tc>
          <w:tcPr>
            <w:tcW w:w="2070" w:type="dxa"/>
            <w:vAlign w:val="center"/>
          </w:tcPr>
          <w:p w14:paraId="7090D37F"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7F0E94A9" w14:textId="77777777" w:rsidR="005951AB" w:rsidRPr="008F1E11" w:rsidRDefault="005951AB" w:rsidP="005951AB">
            <w:pPr>
              <w:spacing w:after="0"/>
              <w:jc w:val="center"/>
              <w:rPr>
                <w:rFonts w:asciiTheme="minorHAnsi" w:hAnsiTheme="minorHAnsi" w:cstheme="minorHAnsi"/>
                <w:sz w:val="22"/>
              </w:rPr>
            </w:pPr>
          </w:p>
        </w:tc>
      </w:tr>
      <w:tr w:rsidR="005951AB" w:rsidRPr="008F1E11" w14:paraId="54D8B351" w14:textId="77777777" w:rsidTr="00A94B39">
        <w:trPr>
          <w:trHeight w:val="144"/>
        </w:trPr>
        <w:tc>
          <w:tcPr>
            <w:tcW w:w="6570" w:type="dxa"/>
            <w:vAlign w:val="center"/>
          </w:tcPr>
          <w:p w14:paraId="1AD0120E" w14:textId="1D62B4FA"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sz w:val="22"/>
              </w:rPr>
              <w:t>Workstations, workstation cabinets, drawers</w:t>
            </w:r>
          </w:p>
        </w:tc>
        <w:tc>
          <w:tcPr>
            <w:tcW w:w="2070" w:type="dxa"/>
            <w:vAlign w:val="center"/>
          </w:tcPr>
          <w:p w14:paraId="3B5161F4"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3C279054" w14:textId="77777777" w:rsidR="005951AB" w:rsidRPr="008F1E11" w:rsidRDefault="005951AB" w:rsidP="005951AB">
            <w:pPr>
              <w:spacing w:after="0"/>
              <w:jc w:val="center"/>
              <w:rPr>
                <w:rFonts w:asciiTheme="minorHAnsi" w:hAnsiTheme="minorHAnsi" w:cstheme="minorHAnsi"/>
                <w:sz w:val="22"/>
              </w:rPr>
            </w:pPr>
          </w:p>
        </w:tc>
      </w:tr>
      <w:tr w:rsidR="005951AB" w:rsidRPr="008F1E11" w14:paraId="4DEBB530" w14:textId="77777777" w:rsidTr="00A94B39">
        <w:trPr>
          <w:trHeight w:val="144"/>
        </w:trPr>
        <w:tc>
          <w:tcPr>
            <w:tcW w:w="6570" w:type="dxa"/>
            <w:vAlign w:val="center"/>
          </w:tcPr>
          <w:p w14:paraId="54AFCF9D" w14:textId="6EC5A898"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sz w:val="22"/>
              </w:rPr>
              <w:t>Computers/laptops, keyboards, computer mouse</w:t>
            </w:r>
          </w:p>
        </w:tc>
        <w:tc>
          <w:tcPr>
            <w:tcW w:w="2070" w:type="dxa"/>
            <w:vAlign w:val="center"/>
          </w:tcPr>
          <w:p w14:paraId="77BC99CA"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1964DFD5" w14:textId="77777777" w:rsidR="005951AB" w:rsidRPr="008F1E11" w:rsidRDefault="005951AB" w:rsidP="005951AB">
            <w:pPr>
              <w:spacing w:after="0"/>
              <w:jc w:val="center"/>
              <w:rPr>
                <w:rFonts w:asciiTheme="minorHAnsi" w:hAnsiTheme="minorHAnsi" w:cstheme="minorHAnsi"/>
                <w:sz w:val="22"/>
              </w:rPr>
            </w:pPr>
          </w:p>
        </w:tc>
      </w:tr>
      <w:tr w:rsidR="005951AB" w:rsidRPr="008F1E11" w14:paraId="6ACB9CB0" w14:textId="77777777" w:rsidTr="00A94B39">
        <w:trPr>
          <w:trHeight w:val="144"/>
        </w:trPr>
        <w:tc>
          <w:tcPr>
            <w:tcW w:w="6570" w:type="dxa"/>
            <w:vAlign w:val="center"/>
          </w:tcPr>
          <w:p w14:paraId="6692BEDD" w14:textId="2FE1BDE4"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sz w:val="22"/>
              </w:rPr>
              <w:t>Printers</w:t>
            </w:r>
          </w:p>
        </w:tc>
        <w:tc>
          <w:tcPr>
            <w:tcW w:w="2070" w:type="dxa"/>
            <w:vAlign w:val="center"/>
          </w:tcPr>
          <w:p w14:paraId="26B1089E"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70A45130" w14:textId="77777777" w:rsidR="005951AB" w:rsidRPr="008F1E11" w:rsidRDefault="005951AB" w:rsidP="005951AB">
            <w:pPr>
              <w:spacing w:after="0"/>
              <w:jc w:val="center"/>
              <w:rPr>
                <w:rFonts w:asciiTheme="minorHAnsi" w:hAnsiTheme="minorHAnsi" w:cstheme="minorHAnsi"/>
                <w:sz w:val="22"/>
              </w:rPr>
            </w:pPr>
          </w:p>
        </w:tc>
      </w:tr>
      <w:tr w:rsidR="005951AB" w:rsidRPr="008F1E11" w14:paraId="0921A917" w14:textId="77777777" w:rsidTr="00A94B39">
        <w:trPr>
          <w:trHeight w:val="144"/>
        </w:trPr>
        <w:tc>
          <w:tcPr>
            <w:tcW w:w="6570" w:type="dxa"/>
            <w:vAlign w:val="center"/>
          </w:tcPr>
          <w:p w14:paraId="20470EB1" w14:textId="023E923F"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sz w:val="22"/>
              </w:rPr>
              <w:t>Phones</w:t>
            </w:r>
          </w:p>
        </w:tc>
        <w:tc>
          <w:tcPr>
            <w:tcW w:w="2070" w:type="dxa"/>
            <w:vAlign w:val="center"/>
          </w:tcPr>
          <w:p w14:paraId="610B4E6D"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09CC994C" w14:textId="77777777" w:rsidR="005951AB" w:rsidRPr="008F1E11" w:rsidRDefault="005951AB" w:rsidP="005951AB">
            <w:pPr>
              <w:spacing w:after="0"/>
              <w:jc w:val="center"/>
              <w:rPr>
                <w:rFonts w:asciiTheme="minorHAnsi" w:hAnsiTheme="minorHAnsi" w:cstheme="minorHAnsi"/>
                <w:sz w:val="22"/>
              </w:rPr>
            </w:pPr>
          </w:p>
        </w:tc>
      </w:tr>
      <w:tr w:rsidR="005951AB" w:rsidRPr="008F1E11" w14:paraId="5A3B93C9" w14:textId="77777777" w:rsidTr="00A94B39">
        <w:trPr>
          <w:trHeight w:val="144"/>
        </w:trPr>
        <w:tc>
          <w:tcPr>
            <w:tcW w:w="6570" w:type="dxa"/>
            <w:vAlign w:val="center"/>
          </w:tcPr>
          <w:p w14:paraId="18640B3C" w14:textId="357D3A21"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color w:val="000000"/>
                <w:sz w:val="22"/>
              </w:rPr>
              <w:t>Office chair</w:t>
            </w:r>
          </w:p>
        </w:tc>
        <w:tc>
          <w:tcPr>
            <w:tcW w:w="2070" w:type="dxa"/>
            <w:vAlign w:val="center"/>
          </w:tcPr>
          <w:p w14:paraId="510FCA59"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65D29218" w14:textId="77777777" w:rsidR="005951AB" w:rsidRPr="008F1E11" w:rsidRDefault="005951AB" w:rsidP="005951AB">
            <w:pPr>
              <w:spacing w:after="0"/>
              <w:jc w:val="center"/>
              <w:rPr>
                <w:rFonts w:asciiTheme="minorHAnsi" w:hAnsiTheme="minorHAnsi" w:cstheme="minorHAnsi"/>
                <w:sz w:val="22"/>
              </w:rPr>
            </w:pPr>
          </w:p>
        </w:tc>
      </w:tr>
      <w:tr w:rsidR="005951AB" w:rsidRPr="008F1E11" w14:paraId="022754D6" w14:textId="77777777" w:rsidTr="00A94B39">
        <w:trPr>
          <w:trHeight w:val="144"/>
        </w:trPr>
        <w:tc>
          <w:tcPr>
            <w:tcW w:w="6570" w:type="dxa"/>
            <w:vAlign w:val="center"/>
          </w:tcPr>
          <w:p w14:paraId="3AA16388" w14:textId="202BC328"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color w:val="000000"/>
                <w:sz w:val="22"/>
              </w:rPr>
              <w:t>Office doorknobs/handles</w:t>
            </w:r>
          </w:p>
        </w:tc>
        <w:tc>
          <w:tcPr>
            <w:tcW w:w="2070" w:type="dxa"/>
            <w:vAlign w:val="center"/>
          </w:tcPr>
          <w:p w14:paraId="5C742641"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6EEC8140" w14:textId="77777777" w:rsidR="005951AB" w:rsidRPr="008F1E11" w:rsidRDefault="005951AB" w:rsidP="005951AB">
            <w:pPr>
              <w:spacing w:after="0"/>
              <w:jc w:val="center"/>
              <w:rPr>
                <w:rFonts w:asciiTheme="minorHAnsi" w:hAnsiTheme="minorHAnsi" w:cstheme="minorHAnsi"/>
                <w:sz w:val="22"/>
              </w:rPr>
            </w:pPr>
          </w:p>
        </w:tc>
      </w:tr>
      <w:tr w:rsidR="005951AB" w:rsidRPr="008F1E11" w14:paraId="0480D030" w14:textId="77777777" w:rsidTr="00A94B39">
        <w:trPr>
          <w:trHeight w:val="144"/>
        </w:trPr>
        <w:tc>
          <w:tcPr>
            <w:tcW w:w="6570" w:type="dxa"/>
            <w:vAlign w:val="center"/>
          </w:tcPr>
          <w:p w14:paraId="39EE4E77" w14:textId="49EAA4BB"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color w:val="000000"/>
                <w:sz w:val="22"/>
              </w:rPr>
              <w:lastRenderedPageBreak/>
              <w:t>Lockers</w:t>
            </w:r>
          </w:p>
        </w:tc>
        <w:tc>
          <w:tcPr>
            <w:tcW w:w="2070" w:type="dxa"/>
            <w:vAlign w:val="center"/>
          </w:tcPr>
          <w:p w14:paraId="0644F1F8"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1E036D32" w14:textId="77777777" w:rsidR="005951AB" w:rsidRPr="008F1E11" w:rsidRDefault="005951AB" w:rsidP="005951AB">
            <w:pPr>
              <w:spacing w:after="0"/>
              <w:jc w:val="center"/>
              <w:rPr>
                <w:rFonts w:asciiTheme="minorHAnsi" w:hAnsiTheme="minorHAnsi" w:cstheme="minorHAnsi"/>
                <w:sz w:val="22"/>
              </w:rPr>
            </w:pPr>
          </w:p>
        </w:tc>
      </w:tr>
      <w:tr w:rsidR="005951AB" w:rsidRPr="008F1E11" w14:paraId="0FFFFBE6" w14:textId="77777777" w:rsidTr="00A94B39">
        <w:trPr>
          <w:trHeight w:val="144"/>
        </w:trPr>
        <w:tc>
          <w:tcPr>
            <w:tcW w:w="6570" w:type="dxa"/>
            <w:vAlign w:val="center"/>
          </w:tcPr>
          <w:p w14:paraId="5CBF7DAE" w14:textId="49BE738C"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color w:val="000000"/>
                <w:sz w:val="22"/>
              </w:rPr>
              <w:t>Personal items in your workspace</w:t>
            </w:r>
          </w:p>
        </w:tc>
        <w:tc>
          <w:tcPr>
            <w:tcW w:w="2070" w:type="dxa"/>
            <w:vAlign w:val="center"/>
          </w:tcPr>
          <w:p w14:paraId="3945578D" w14:textId="77777777" w:rsidR="005951AB" w:rsidRPr="008F1E11" w:rsidRDefault="005951AB" w:rsidP="005951AB">
            <w:pPr>
              <w:spacing w:after="0"/>
              <w:jc w:val="center"/>
              <w:rPr>
                <w:rFonts w:asciiTheme="minorHAnsi" w:hAnsiTheme="minorHAnsi" w:cstheme="minorHAnsi"/>
                <w:sz w:val="22"/>
              </w:rPr>
            </w:pPr>
          </w:p>
        </w:tc>
        <w:tc>
          <w:tcPr>
            <w:tcW w:w="2160" w:type="dxa"/>
            <w:vAlign w:val="center"/>
          </w:tcPr>
          <w:p w14:paraId="343C7FCF" w14:textId="77777777" w:rsidR="005951AB" w:rsidRPr="008F1E11" w:rsidRDefault="005951AB" w:rsidP="005951AB">
            <w:pPr>
              <w:spacing w:after="0"/>
              <w:jc w:val="center"/>
              <w:rPr>
                <w:rFonts w:asciiTheme="minorHAnsi" w:hAnsiTheme="minorHAnsi" w:cstheme="minorHAnsi"/>
                <w:sz w:val="22"/>
              </w:rPr>
            </w:pPr>
          </w:p>
        </w:tc>
      </w:tr>
      <w:tr w:rsidR="005951AB" w:rsidRPr="008F1E11" w14:paraId="33805045" w14:textId="77777777" w:rsidTr="00A94B39">
        <w:trPr>
          <w:trHeight w:val="144"/>
        </w:trPr>
        <w:tc>
          <w:tcPr>
            <w:tcW w:w="6570" w:type="dxa"/>
            <w:vAlign w:val="center"/>
          </w:tcPr>
          <w:p w14:paraId="177F31C9" w14:textId="2A63A4FE" w:rsidR="005951AB" w:rsidRPr="008F1E11" w:rsidRDefault="005951AB" w:rsidP="005951AB">
            <w:pPr>
              <w:spacing w:after="0"/>
              <w:rPr>
                <w:rFonts w:asciiTheme="minorHAnsi" w:hAnsiTheme="minorHAnsi" w:cstheme="minorHAnsi"/>
                <w:sz w:val="22"/>
              </w:rPr>
            </w:pPr>
            <w:r w:rsidRPr="008F1E11">
              <w:rPr>
                <w:rFonts w:asciiTheme="minorHAnsi" w:hAnsiTheme="minorHAnsi" w:cstheme="minorHAnsi"/>
                <w:color w:val="000000"/>
                <w:sz w:val="22"/>
              </w:rPr>
              <w:t>Office supplies</w:t>
            </w:r>
          </w:p>
        </w:tc>
        <w:tc>
          <w:tcPr>
            <w:tcW w:w="2070" w:type="dxa"/>
            <w:vAlign w:val="center"/>
          </w:tcPr>
          <w:p w14:paraId="05A59F33" w14:textId="2F98DA2B" w:rsidR="005951AB" w:rsidRPr="008F1E11" w:rsidRDefault="005951AB" w:rsidP="005951AB">
            <w:pPr>
              <w:spacing w:after="0"/>
              <w:jc w:val="center"/>
              <w:rPr>
                <w:rFonts w:asciiTheme="minorHAnsi" w:hAnsiTheme="minorHAnsi" w:cstheme="minorHAnsi"/>
                <w:sz w:val="22"/>
              </w:rPr>
            </w:pPr>
          </w:p>
        </w:tc>
        <w:tc>
          <w:tcPr>
            <w:tcW w:w="2160" w:type="dxa"/>
            <w:vAlign w:val="center"/>
          </w:tcPr>
          <w:p w14:paraId="3DD91D54" w14:textId="77777777" w:rsidR="005951AB" w:rsidRPr="008F1E11" w:rsidRDefault="005951AB" w:rsidP="005951AB">
            <w:pPr>
              <w:spacing w:after="0"/>
              <w:jc w:val="center"/>
              <w:rPr>
                <w:rFonts w:asciiTheme="minorHAnsi" w:hAnsiTheme="minorHAnsi" w:cstheme="minorHAnsi"/>
                <w:sz w:val="22"/>
              </w:rPr>
            </w:pPr>
          </w:p>
        </w:tc>
      </w:tr>
      <w:tr w:rsidR="00C43C3B" w:rsidRPr="008F1E11" w14:paraId="16073FF1" w14:textId="77777777" w:rsidTr="00567980">
        <w:trPr>
          <w:trHeight w:val="331"/>
        </w:trPr>
        <w:tc>
          <w:tcPr>
            <w:tcW w:w="6570" w:type="dxa"/>
            <w:shd w:val="clear" w:color="auto" w:fill="C00000"/>
            <w:vAlign w:val="center"/>
            <w:hideMark/>
          </w:tcPr>
          <w:p w14:paraId="02B29725" w14:textId="77777777" w:rsidR="00C43C3B" w:rsidRPr="008F1E11" w:rsidRDefault="00C43C3B" w:rsidP="00C43C3B">
            <w:pPr>
              <w:spacing w:after="0"/>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Kitchenette areas</w:t>
            </w:r>
          </w:p>
        </w:tc>
        <w:tc>
          <w:tcPr>
            <w:tcW w:w="2070" w:type="dxa"/>
            <w:shd w:val="clear" w:color="auto" w:fill="C00000"/>
            <w:noWrap/>
            <w:vAlign w:val="center"/>
            <w:hideMark/>
          </w:tcPr>
          <w:p w14:paraId="185D05B1" w14:textId="38BECBB7" w:rsidR="00C43C3B" w:rsidRPr="008F1E11" w:rsidRDefault="00C43C3B" w:rsidP="00C43C3B">
            <w:pPr>
              <w:spacing w:after="0"/>
              <w:jc w:val="center"/>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Responsibility</w:t>
            </w:r>
          </w:p>
        </w:tc>
        <w:tc>
          <w:tcPr>
            <w:tcW w:w="2160" w:type="dxa"/>
            <w:shd w:val="clear" w:color="auto" w:fill="C00000"/>
            <w:noWrap/>
            <w:vAlign w:val="center"/>
            <w:hideMark/>
          </w:tcPr>
          <w:p w14:paraId="43B00F56" w14:textId="4EB19027" w:rsidR="00C43C3B" w:rsidRPr="008F1E11" w:rsidRDefault="00C43C3B" w:rsidP="00C43C3B">
            <w:pPr>
              <w:spacing w:after="0"/>
              <w:jc w:val="center"/>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Frequency</w:t>
            </w:r>
          </w:p>
        </w:tc>
      </w:tr>
      <w:tr w:rsidR="00C43C3B" w:rsidRPr="008F1E11" w14:paraId="404201A1" w14:textId="77777777" w:rsidTr="00A94B39">
        <w:trPr>
          <w:trHeight w:val="144"/>
        </w:trPr>
        <w:tc>
          <w:tcPr>
            <w:tcW w:w="6570" w:type="dxa"/>
            <w:vAlign w:val="center"/>
            <w:hideMark/>
          </w:tcPr>
          <w:p w14:paraId="2F2CBC92" w14:textId="77777777" w:rsidR="00C43C3B" w:rsidRPr="008F1E11" w:rsidRDefault="00C43C3B" w:rsidP="00C43C3B">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Refrigerator interior/exterior, microwaves interior/exterior, other appliances</w:t>
            </w:r>
          </w:p>
        </w:tc>
        <w:tc>
          <w:tcPr>
            <w:tcW w:w="2070" w:type="dxa"/>
            <w:noWrap/>
            <w:vAlign w:val="center"/>
            <w:hideMark/>
          </w:tcPr>
          <w:p w14:paraId="624AF378" w14:textId="77777777" w:rsidR="00C43C3B" w:rsidRPr="008F1E11" w:rsidRDefault="00C43C3B" w:rsidP="00C43C3B">
            <w:pPr>
              <w:spacing w:after="0"/>
              <w:jc w:val="center"/>
              <w:rPr>
                <w:rFonts w:asciiTheme="minorHAnsi" w:eastAsia="Times New Roman" w:hAnsiTheme="minorHAnsi" w:cstheme="minorHAnsi"/>
                <w:color w:val="000000"/>
                <w:sz w:val="22"/>
              </w:rPr>
            </w:pPr>
          </w:p>
        </w:tc>
        <w:tc>
          <w:tcPr>
            <w:tcW w:w="2160" w:type="dxa"/>
            <w:noWrap/>
            <w:vAlign w:val="center"/>
          </w:tcPr>
          <w:p w14:paraId="706B38E7" w14:textId="7D7A66F7" w:rsidR="00C43C3B" w:rsidRPr="008F1E11" w:rsidRDefault="00C43C3B" w:rsidP="00C43C3B">
            <w:pPr>
              <w:spacing w:after="0"/>
              <w:jc w:val="center"/>
              <w:rPr>
                <w:rFonts w:asciiTheme="minorHAnsi" w:eastAsia="Times New Roman" w:hAnsiTheme="minorHAnsi" w:cstheme="minorHAnsi"/>
                <w:color w:val="000000"/>
                <w:sz w:val="22"/>
              </w:rPr>
            </w:pPr>
          </w:p>
        </w:tc>
      </w:tr>
      <w:tr w:rsidR="00C43C3B" w:rsidRPr="008F1E11" w14:paraId="1B10F81B" w14:textId="77777777" w:rsidTr="00A94B39">
        <w:trPr>
          <w:trHeight w:val="144"/>
        </w:trPr>
        <w:tc>
          <w:tcPr>
            <w:tcW w:w="6570" w:type="dxa"/>
            <w:vAlign w:val="center"/>
            <w:hideMark/>
          </w:tcPr>
          <w:p w14:paraId="3F454E90" w14:textId="77777777" w:rsidR="00C43C3B" w:rsidRPr="008F1E11" w:rsidRDefault="00C43C3B" w:rsidP="00C43C3B">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Silverware/small ware</w:t>
            </w:r>
          </w:p>
        </w:tc>
        <w:tc>
          <w:tcPr>
            <w:tcW w:w="2070" w:type="dxa"/>
            <w:noWrap/>
            <w:vAlign w:val="center"/>
            <w:hideMark/>
          </w:tcPr>
          <w:p w14:paraId="60E3B251" w14:textId="77777777" w:rsidR="00C43C3B" w:rsidRPr="008F1E11" w:rsidRDefault="00C43C3B" w:rsidP="00C43C3B">
            <w:pPr>
              <w:spacing w:after="0"/>
              <w:jc w:val="center"/>
              <w:rPr>
                <w:rFonts w:asciiTheme="minorHAnsi" w:eastAsia="Times New Roman" w:hAnsiTheme="minorHAnsi" w:cstheme="minorHAnsi"/>
                <w:color w:val="000000"/>
                <w:sz w:val="22"/>
              </w:rPr>
            </w:pPr>
          </w:p>
        </w:tc>
        <w:tc>
          <w:tcPr>
            <w:tcW w:w="2160" w:type="dxa"/>
            <w:noWrap/>
            <w:vAlign w:val="center"/>
          </w:tcPr>
          <w:p w14:paraId="1A3CBC9F" w14:textId="5BCD0ABD" w:rsidR="00C43C3B" w:rsidRPr="008F1E11" w:rsidRDefault="00C43C3B" w:rsidP="00C43C3B">
            <w:pPr>
              <w:spacing w:after="0"/>
              <w:jc w:val="center"/>
              <w:rPr>
                <w:rFonts w:asciiTheme="minorHAnsi" w:eastAsia="Times New Roman" w:hAnsiTheme="minorHAnsi" w:cstheme="minorHAnsi"/>
                <w:color w:val="000000"/>
                <w:sz w:val="22"/>
              </w:rPr>
            </w:pPr>
          </w:p>
        </w:tc>
      </w:tr>
      <w:tr w:rsidR="008F464A" w:rsidRPr="008F1E11" w14:paraId="1D1E2C04" w14:textId="77777777" w:rsidTr="00A94B39">
        <w:trPr>
          <w:trHeight w:val="144"/>
        </w:trPr>
        <w:tc>
          <w:tcPr>
            <w:tcW w:w="6570" w:type="dxa"/>
            <w:vAlign w:val="center"/>
          </w:tcPr>
          <w:p w14:paraId="0E8151F2" w14:textId="1B89AC4C" w:rsidR="008F464A" w:rsidRPr="008F1E11" w:rsidRDefault="008F464A" w:rsidP="008F464A">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Tabletops, counter tops, fixtures, basins</w:t>
            </w:r>
          </w:p>
        </w:tc>
        <w:tc>
          <w:tcPr>
            <w:tcW w:w="2070" w:type="dxa"/>
            <w:noWrap/>
            <w:vAlign w:val="center"/>
          </w:tcPr>
          <w:p w14:paraId="12316F09" w14:textId="0C45CC33" w:rsidR="008F464A" w:rsidRPr="008F1E11" w:rsidRDefault="00B150D4" w:rsidP="008F464A">
            <w:pPr>
              <w:spacing w:after="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Property Mgmt.</w:t>
            </w:r>
          </w:p>
        </w:tc>
        <w:tc>
          <w:tcPr>
            <w:tcW w:w="2160" w:type="dxa"/>
            <w:noWrap/>
            <w:vAlign w:val="center"/>
          </w:tcPr>
          <w:p w14:paraId="0D7D5B24" w14:textId="3EE1C7E5" w:rsidR="008F464A" w:rsidRPr="008F1E11" w:rsidRDefault="00602EA0" w:rsidP="008F464A">
            <w:pPr>
              <w:spacing w:after="0"/>
              <w:jc w:val="center"/>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Daily</w:t>
            </w:r>
          </w:p>
        </w:tc>
      </w:tr>
      <w:tr w:rsidR="008F464A" w:rsidRPr="008F1E11" w14:paraId="011CC6E2" w14:textId="77777777" w:rsidTr="00A94B39">
        <w:trPr>
          <w:trHeight w:val="144"/>
        </w:trPr>
        <w:tc>
          <w:tcPr>
            <w:tcW w:w="6570" w:type="dxa"/>
            <w:vAlign w:val="center"/>
          </w:tcPr>
          <w:p w14:paraId="1AFECA0C" w14:textId="0BA3B0FC" w:rsidR="008F464A" w:rsidRPr="008F1E11" w:rsidRDefault="008F464A" w:rsidP="008F464A">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Refrigerators exterior</w:t>
            </w:r>
          </w:p>
        </w:tc>
        <w:tc>
          <w:tcPr>
            <w:tcW w:w="2070" w:type="dxa"/>
            <w:noWrap/>
            <w:vAlign w:val="center"/>
          </w:tcPr>
          <w:p w14:paraId="3B99F877" w14:textId="6864BDFC" w:rsidR="008F464A" w:rsidRPr="008F1E11" w:rsidRDefault="00B150D4" w:rsidP="008F464A">
            <w:pPr>
              <w:spacing w:after="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Property Mgmt.</w:t>
            </w:r>
          </w:p>
        </w:tc>
        <w:tc>
          <w:tcPr>
            <w:tcW w:w="2160" w:type="dxa"/>
            <w:noWrap/>
            <w:vAlign w:val="center"/>
          </w:tcPr>
          <w:p w14:paraId="1CDDB95C" w14:textId="5B30E5F4" w:rsidR="008F464A" w:rsidRPr="008F1E11" w:rsidRDefault="00602EA0" w:rsidP="008F464A">
            <w:pPr>
              <w:spacing w:after="0"/>
              <w:jc w:val="center"/>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Daily</w:t>
            </w:r>
          </w:p>
        </w:tc>
      </w:tr>
      <w:tr w:rsidR="00C43C3B" w:rsidRPr="008F1E11" w14:paraId="5F7469B6" w14:textId="77777777" w:rsidTr="00567980">
        <w:trPr>
          <w:trHeight w:val="331"/>
        </w:trPr>
        <w:tc>
          <w:tcPr>
            <w:tcW w:w="6570" w:type="dxa"/>
            <w:shd w:val="clear" w:color="auto" w:fill="C00000"/>
            <w:vAlign w:val="center"/>
            <w:hideMark/>
          </w:tcPr>
          <w:p w14:paraId="561F6A4A" w14:textId="10AA1D6C" w:rsidR="00C43C3B" w:rsidRPr="008F1E11" w:rsidRDefault="00C43C3B" w:rsidP="00C43C3B">
            <w:pPr>
              <w:spacing w:after="0"/>
              <w:rPr>
                <w:rFonts w:asciiTheme="minorHAnsi" w:eastAsia="Times New Roman" w:hAnsiTheme="minorHAnsi" w:cstheme="minorHAnsi"/>
                <w:color w:val="FFFFFF" w:themeColor="background1"/>
                <w:sz w:val="22"/>
              </w:rPr>
            </w:pPr>
            <w:r w:rsidRPr="008F1E11">
              <w:rPr>
                <w:rFonts w:asciiTheme="minorHAnsi" w:eastAsia="Times New Roman" w:hAnsiTheme="minorHAnsi" w:cstheme="minorHAnsi"/>
                <w:color w:val="FFFFFF" w:themeColor="background1"/>
                <w:sz w:val="22"/>
              </w:rPr>
              <w:t xml:space="preserve">Conference/meeting/huddle rooms/copy </w:t>
            </w:r>
            <w:r w:rsidR="00A13A48">
              <w:rPr>
                <w:rFonts w:asciiTheme="minorHAnsi" w:eastAsia="Times New Roman" w:hAnsiTheme="minorHAnsi" w:cstheme="minorHAnsi"/>
                <w:color w:val="FFFFFF" w:themeColor="background1"/>
                <w:sz w:val="22"/>
              </w:rPr>
              <w:t xml:space="preserve">and common </w:t>
            </w:r>
            <w:r w:rsidRPr="008F1E11">
              <w:rPr>
                <w:rFonts w:asciiTheme="minorHAnsi" w:eastAsia="Times New Roman" w:hAnsiTheme="minorHAnsi" w:cstheme="minorHAnsi"/>
                <w:color w:val="FFFFFF" w:themeColor="background1"/>
                <w:sz w:val="22"/>
              </w:rPr>
              <w:t>work areas</w:t>
            </w:r>
          </w:p>
        </w:tc>
        <w:tc>
          <w:tcPr>
            <w:tcW w:w="2070" w:type="dxa"/>
            <w:shd w:val="clear" w:color="auto" w:fill="C00000"/>
            <w:noWrap/>
            <w:vAlign w:val="center"/>
            <w:hideMark/>
          </w:tcPr>
          <w:p w14:paraId="0E3D6FF4" w14:textId="5D148246" w:rsidR="00C43C3B" w:rsidRPr="008F1E11" w:rsidRDefault="00C43C3B" w:rsidP="00C43C3B">
            <w:pPr>
              <w:spacing w:after="0"/>
              <w:jc w:val="center"/>
              <w:rPr>
                <w:rFonts w:asciiTheme="minorHAnsi" w:eastAsia="Times New Roman" w:hAnsiTheme="minorHAnsi" w:cstheme="minorHAnsi"/>
                <w:color w:val="FFFFFF" w:themeColor="background1"/>
                <w:sz w:val="22"/>
              </w:rPr>
            </w:pPr>
            <w:r w:rsidRPr="008F1E11">
              <w:rPr>
                <w:rFonts w:asciiTheme="minorHAnsi" w:hAnsiTheme="minorHAnsi" w:cstheme="minorHAnsi"/>
                <w:color w:val="FFFFFF" w:themeColor="background1"/>
                <w:sz w:val="22"/>
              </w:rPr>
              <w:t>Responsibility</w:t>
            </w:r>
          </w:p>
        </w:tc>
        <w:tc>
          <w:tcPr>
            <w:tcW w:w="2160" w:type="dxa"/>
            <w:shd w:val="clear" w:color="auto" w:fill="C00000"/>
            <w:noWrap/>
            <w:vAlign w:val="center"/>
            <w:hideMark/>
          </w:tcPr>
          <w:p w14:paraId="65FC99A9" w14:textId="21F445B4" w:rsidR="00C43C3B" w:rsidRPr="008F1E11" w:rsidRDefault="00C43C3B" w:rsidP="00C43C3B">
            <w:pPr>
              <w:spacing w:after="0"/>
              <w:jc w:val="center"/>
              <w:rPr>
                <w:rFonts w:asciiTheme="minorHAnsi" w:eastAsia="Times New Roman" w:hAnsiTheme="minorHAnsi" w:cstheme="minorHAnsi"/>
                <w:color w:val="FFFFFF" w:themeColor="background1"/>
                <w:sz w:val="22"/>
              </w:rPr>
            </w:pPr>
            <w:r w:rsidRPr="008F1E11">
              <w:rPr>
                <w:rFonts w:asciiTheme="minorHAnsi" w:hAnsiTheme="minorHAnsi" w:cstheme="minorHAnsi"/>
                <w:color w:val="FFFFFF" w:themeColor="background1"/>
                <w:sz w:val="22"/>
              </w:rPr>
              <w:t>Frequency</w:t>
            </w:r>
          </w:p>
        </w:tc>
      </w:tr>
      <w:tr w:rsidR="00C43C3B" w:rsidRPr="008F1E11" w14:paraId="7F5FCC40" w14:textId="77777777" w:rsidTr="00A94B39">
        <w:trPr>
          <w:trHeight w:val="144"/>
        </w:trPr>
        <w:tc>
          <w:tcPr>
            <w:tcW w:w="6570" w:type="dxa"/>
            <w:vAlign w:val="center"/>
            <w:hideMark/>
          </w:tcPr>
          <w:p w14:paraId="10084615" w14:textId="77777777" w:rsidR="00C43C3B" w:rsidRPr="008F1E11" w:rsidRDefault="00C43C3B" w:rsidP="00C43C3B">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Phones, tv/conferencing equip</w:t>
            </w:r>
          </w:p>
        </w:tc>
        <w:tc>
          <w:tcPr>
            <w:tcW w:w="2070" w:type="dxa"/>
            <w:noWrap/>
            <w:vAlign w:val="center"/>
            <w:hideMark/>
          </w:tcPr>
          <w:p w14:paraId="28755ABD" w14:textId="77777777" w:rsidR="00C43C3B" w:rsidRPr="008F1E11" w:rsidRDefault="00C43C3B" w:rsidP="00C43C3B">
            <w:pPr>
              <w:spacing w:after="0"/>
              <w:jc w:val="center"/>
              <w:rPr>
                <w:rFonts w:asciiTheme="minorHAnsi" w:eastAsia="Times New Roman" w:hAnsiTheme="minorHAnsi" w:cstheme="minorHAnsi"/>
                <w:color w:val="000000"/>
                <w:sz w:val="22"/>
              </w:rPr>
            </w:pPr>
          </w:p>
        </w:tc>
        <w:tc>
          <w:tcPr>
            <w:tcW w:w="2160" w:type="dxa"/>
            <w:noWrap/>
            <w:vAlign w:val="center"/>
          </w:tcPr>
          <w:p w14:paraId="3926C699" w14:textId="6421DBFC" w:rsidR="00C43C3B" w:rsidRPr="008F1E11" w:rsidRDefault="00C43C3B" w:rsidP="00C43C3B">
            <w:pPr>
              <w:spacing w:after="0"/>
              <w:jc w:val="center"/>
              <w:rPr>
                <w:rFonts w:asciiTheme="minorHAnsi" w:eastAsia="Times New Roman" w:hAnsiTheme="minorHAnsi" w:cstheme="minorHAnsi"/>
                <w:color w:val="000000"/>
                <w:sz w:val="22"/>
              </w:rPr>
            </w:pPr>
          </w:p>
        </w:tc>
      </w:tr>
      <w:tr w:rsidR="00C43C3B" w:rsidRPr="008F1E11" w14:paraId="438DC3A4" w14:textId="77777777" w:rsidTr="00A94B39">
        <w:trPr>
          <w:trHeight w:val="144"/>
        </w:trPr>
        <w:tc>
          <w:tcPr>
            <w:tcW w:w="6570" w:type="dxa"/>
            <w:vAlign w:val="center"/>
            <w:hideMark/>
          </w:tcPr>
          <w:p w14:paraId="192BA36C" w14:textId="77777777" w:rsidR="00C43C3B" w:rsidRPr="008F1E11" w:rsidRDefault="00C43C3B" w:rsidP="00C43C3B">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Tables</w:t>
            </w:r>
          </w:p>
        </w:tc>
        <w:tc>
          <w:tcPr>
            <w:tcW w:w="2070" w:type="dxa"/>
            <w:noWrap/>
            <w:vAlign w:val="center"/>
            <w:hideMark/>
          </w:tcPr>
          <w:p w14:paraId="3A291690" w14:textId="77777777" w:rsidR="00C43C3B" w:rsidRPr="008F1E11" w:rsidRDefault="00C43C3B" w:rsidP="00C43C3B">
            <w:pPr>
              <w:spacing w:after="0"/>
              <w:jc w:val="center"/>
              <w:rPr>
                <w:rFonts w:asciiTheme="minorHAnsi" w:eastAsia="Times New Roman" w:hAnsiTheme="minorHAnsi" w:cstheme="minorHAnsi"/>
                <w:color w:val="000000"/>
                <w:sz w:val="22"/>
              </w:rPr>
            </w:pPr>
          </w:p>
        </w:tc>
        <w:tc>
          <w:tcPr>
            <w:tcW w:w="2160" w:type="dxa"/>
            <w:noWrap/>
            <w:vAlign w:val="center"/>
          </w:tcPr>
          <w:p w14:paraId="55537238" w14:textId="02013EE6" w:rsidR="00C43C3B" w:rsidRPr="008F1E11" w:rsidRDefault="00C43C3B" w:rsidP="00C43C3B">
            <w:pPr>
              <w:spacing w:after="0"/>
              <w:jc w:val="center"/>
              <w:rPr>
                <w:rFonts w:asciiTheme="minorHAnsi" w:eastAsia="Times New Roman" w:hAnsiTheme="minorHAnsi" w:cstheme="minorHAnsi"/>
                <w:color w:val="000000"/>
                <w:sz w:val="22"/>
              </w:rPr>
            </w:pPr>
          </w:p>
        </w:tc>
      </w:tr>
      <w:tr w:rsidR="00C43C3B" w:rsidRPr="008F1E11" w14:paraId="37DF7B1E" w14:textId="77777777" w:rsidTr="00A94B39">
        <w:trPr>
          <w:trHeight w:val="144"/>
        </w:trPr>
        <w:tc>
          <w:tcPr>
            <w:tcW w:w="6570" w:type="dxa"/>
            <w:vAlign w:val="center"/>
            <w:hideMark/>
          </w:tcPr>
          <w:p w14:paraId="309730F0" w14:textId="77777777" w:rsidR="00C43C3B" w:rsidRPr="008F1E11" w:rsidRDefault="00C43C3B" w:rsidP="00C43C3B">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Chairs</w:t>
            </w:r>
          </w:p>
        </w:tc>
        <w:tc>
          <w:tcPr>
            <w:tcW w:w="2070" w:type="dxa"/>
            <w:noWrap/>
            <w:vAlign w:val="center"/>
            <w:hideMark/>
          </w:tcPr>
          <w:p w14:paraId="333D302B" w14:textId="77777777" w:rsidR="00C43C3B" w:rsidRPr="008F1E11" w:rsidRDefault="00C43C3B" w:rsidP="00C43C3B">
            <w:pPr>
              <w:spacing w:after="0"/>
              <w:jc w:val="center"/>
              <w:rPr>
                <w:rFonts w:asciiTheme="minorHAnsi" w:eastAsia="Times New Roman" w:hAnsiTheme="minorHAnsi" w:cstheme="minorHAnsi"/>
                <w:color w:val="000000"/>
                <w:sz w:val="22"/>
              </w:rPr>
            </w:pPr>
          </w:p>
        </w:tc>
        <w:tc>
          <w:tcPr>
            <w:tcW w:w="2160" w:type="dxa"/>
            <w:noWrap/>
            <w:vAlign w:val="center"/>
          </w:tcPr>
          <w:p w14:paraId="4D6DB850" w14:textId="04D6A3B2" w:rsidR="00C43C3B" w:rsidRPr="008F1E11" w:rsidRDefault="00C43C3B" w:rsidP="00C43C3B">
            <w:pPr>
              <w:spacing w:after="0"/>
              <w:jc w:val="center"/>
              <w:rPr>
                <w:rFonts w:asciiTheme="minorHAnsi" w:eastAsia="Times New Roman" w:hAnsiTheme="minorHAnsi" w:cstheme="minorHAnsi"/>
                <w:color w:val="000000"/>
                <w:sz w:val="22"/>
              </w:rPr>
            </w:pPr>
          </w:p>
        </w:tc>
      </w:tr>
      <w:tr w:rsidR="00C43C3B" w:rsidRPr="008F1E11" w14:paraId="61379950" w14:textId="77777777" w:rsidTr="00A94B39">
        <w:trPr>
          <w:trHeight w:val="144"/>
        </w:trPr>
        <w:tc>
          <w:tcPr>
            <w:tcW w:w="6570" w:type="dxa"/>
            <w:vAlign w:val="center"/>
            <w:hideMark/>
          </w:tcPr>
          <w:p w14:paraId="1382EC64" w14:textId="506D6127" w:rsidR="00C43C3B" w:rsidRPr="008F1E11" w:rsidRDefault="00610739" w:rsidP="00C43C3B">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M</w:t>
            </w:r>
            <w:r>
              <w:rPr>
                <w:rFonts w:asciiTheme="minorHAnsi" w:eastAsia="Times New Roman" w:hAnsiTheme="minorHAnsi" w:cstheme="minorHAnsi"/>
                <w:color w:val="000000"/>
                <w:sz w:val="22"/>
              </w:rPr>
              <w:t>ulti-</w:t>
            </w:r>
            <w:r w:rsidRPr="008F1E11">
              <w:rPr>
                <w:rFonts w:asciiTheme="minorHAnsi" w:eastAsia="Times New Roman" w:hAnsiTheme="minorHAnsi" w:cstheme="minorHAnsi"/>
                <w:color w:val="000000"/>
                <w:sz w:val="22"/>
              </w:rPr>
              <w:t>F</w:t>
            </w:r>
            <w:r>
              <w:rPr>
                <w:rFonts w:asciiTheme="minorHAnsi" w:eastAsia="Times New Roman" w:hAnsiTheme="minorHAnsi" w:cstheme="minorHAnsi"/>
                <w:color w:val="000000"/>
                <w:sz w:val="22"/>
              </w:rPr>
              <w:t xml:space="preserve">unction </w:t>
            </w:r>
            <w:r w:rsidR="00C43C3B" w:rsidRPr="008F1E11">
              <w:rPr>
                <w:rFonts w:asciiTheme="minorHAnsi" w:eastAsia="Times New Roman" w:hAnsiTheme="minorHAnsi" w:cstheme="minorHAnsi"/>
                <w:color w:val="000000"/>
                <w:sz w:val="22"/>
              </w:rPr>
              <w:t>D</w:t>
            </w:r>
            <w:r>
              <w:rPr>
                <w:rFonts w:asciiTheme="minorHAnsi" w:eastAsia="Times New Roman" w:hAnsiTheme="minorHAnsi" w:cstheme="minorHAnsi"/>
                <w:color w:val="000000"/>
                <w:sz w:val="22"/>
              </w:rPr>
              <w:t>evices</w:t>
            </w:r>
          </w:p>
        </w:tc>
        <w:tc>
          <w:tcPr>
            <w:tcW w:w="2070" w:type="dxa"/>
            <w:noWrap/>
            <w:vAlign w:val="center"/>
            <w:hideMark/>
          </w:tcPr>
          <w:p w14:paraId="20B37E8A" w14:textId="77777777" w:rsidR="00C43C3B" w:rsidRPr="008F1E11" w:rsidRDefault="00C43C3B" w:rsidP="00C43C3B">
            <w:pPr>
              <w:spacing w:after="0"/>
              <w:jc w:val="center"/>
              <w:rPr>
                <w:rFonts w:asciiTheme="minorHAnsi" w:eastAsia="Times New Roman" w:hAnsiTheme="minorHAnsi" w:cstheme="minorHAnsi"/>
                <w:color w:val="000000"/>
                <w:sz w:val="22"/>
              </w:rPr>
            </w:pPr>
          </w:p>
        </w:tc>
        <w:tc>
          <w:tcPr>
            <w:tcW w:w="2160" w:type="dxa"/>
            <w:noWrap/>
            <w:vAlign w:val="center"/>
          </w:tcPr>
          <w:p w14:paraId="210A2F2E" w14:textId="3952A89A" w:rsidR="00C43C3B" w:rsidRPr="008F1E11" w:rsidRDefault="00C43C3B" w:rsidP="00C43C3B">
            <w:pPr>
              <w:spacing w:after="0"/>
              <w:jc w:val="center"/>
              <w:rPr>
                <w:rFonts w:asciiTheme="minorHAnsi" w:eastAsia="Times New Roman" w:hAnsiTheme="minorHAnsi" w:cstheme="minorHAnsi"/>
                <w:color w:val="000000"/>
                <w:sz w:val="22"/>
              </w:rPr>
            </w:pPr>
          </w:p>
        </w:tc>
      </w:tr>
      <w:tr w:rsidR="00C43C3B" w:rsidRPr="008F1E11" w14:paraId="192DCA71" w14:textId="77777777" w:rsidTr="00A94B39">
        <w:trPr>
          <w:trHeight w:val="144"/>
        </w:trPr>
        <w:tc>
          <w:tcPr>
            <w:tcW w:w="6570" w:type="dxa"/>
            <w:vAlign w:val="center"/>
            <w:hideMark/>
          </w:tcPr>
          <w:p w14:paraId="2D018621" w14:textId="4EA60EAB" w:rsidR="00C43C3B" w:rsidRPr="008F1E11" w:rsidRDefault="00C43C3B" w:rsidP="00C43C3B">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 xml:space="preserve">Other office supplies i.e., Staplers, Staple removers, 3-hole punches, </w:t>
            </w:r>
            <w:r w:rsidR="00A13A48">
              <w:rPr>
                <w:rFonts w:asciiTheme="minorHAnsi" w:eastAsia="Times New Roman" w:hAnsiTheme="minorHAnsi" w:cstheme="minorHAnsi"/>
                <w:color w:val="000000"/>
                <w:sz w:val="22"/>
              </w:rPr>
              <w:t xml:space="preserve">pens, clipboards, </w:t>
            </w:r>
            <w:r w:rsidRPr="008F1E11">
              <w:rPr>
                <w:rFonts w:asciiTheme="minorHAnsi" w:eastAsia="Times New Roman" w:hAnsiTheme="minorHAnsi" w:cstheme="minorHAnsi"/>
                <w:color w:val="000000"/>
                <w:sz w:val="22"/>
              </w:rPr>
              <w:t>etc.</w:t>
            </w:r>
          </w:p>
        </w:tc>
        <w:tc>
          <w:tcPr>
            <w:tcW w:w="2070" w:type="dxa"/>
            <w:noWrap/>
            <w:vAlign w:val="center"/>
            <w:hideMark/>
          </w:tcPr>
          <w:p w14:paraId="2E836154" w14:textId="77777777" w:rsidR="00C43C3B" w:rsidRPr="008F1E11" w:rsidRDefault="00C43C3B" w:rsidP="00C43C3B">
            <w:pPr>
              <w:spacing w:after="0"/>
              <w:jc w:val="center"/>
              <w:rPr>
                <w:rFonts w:asciiTheme="minorHAnsi" w:eastAsia="Times New Roman" w:hAnsiTheme="minorHAnsi" w:cstheme="minorHAnsi"/>
                <w:color w:val="000000"/>
                <w:sz w:val="22"/>
              </w:rPr>
            </w:pPr>
          </w:p>
        </w:tc>
        <w:tc>
          <w:tcPr>
            <w:tcW w:w="2160" w:type="dxa"/>
            <w:noWrap/>
            <w:vAlign w:val="center"/>
          </w:tcPr>
          <w:p w14:paraId="013995FB" w14:textId="331AEA9D" w:rsidR="00C43C3B" w:rsidRPr="008F1E11" w:rsidRDefault="00C43C3B" w:rsidP="00C43C3B">
            <w:pPr>
              <w:spacing w:after="0"/>
              <w:jc w:val="center"/>
              <w:rPr>
                <w:rFonts w:asciiTheme="minorHAnsi" w:eastAsia="Times New Roman" w:hAnsiTheme="minorHAnsi" w:cstheme="minorHAnsi"/>
                <w:color w:val="000000"/>
                <w:sz w:val="22"/>
              </w:rPr>
            </w:pPr>
          </w:p>
        </w:tc>
      </w:tr>
      <w:tr w:rsidR="00A13A48" w:rsidRPr="008F1E11" w14:paraId="427CDEE9" w14:textId="77777777" w:rsidTr="00A94B39">
        <w:trPr>
          <w:trHeight w:val="144"/>
        </w:trPr>
        <w:tc>
          <w:tcPr>
            <w:tcW w:w="6570" w:type="dxa"/>
            <w:vAlign w:val="center"/>
          </w:tcPr>
          <w:p w14:paraId="28B3B7A6" w14:textId="5507CC48" w:rsidR="00A13A48" w:rsidRPr="008F1E11" w:rsidRDefault="00A13A48" w:rsidP="00C43C3B">
            <w:pPr>
              <w:spacing w:after="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Program specific equipment, tools, materials, devices</w:t>
            </w:r>
          </w:p>
        </w:tc>
        <w:tc>
          <w:tcPr>
            <w:tcW w:w="2070" w:type="dxa"/>
            <w:noWrap/>
            <w:vAlign w:val="center"/>
          </w:tcPr>
          <w:p w14:paraId="11993479" w14:textId="77777777" w:rsidR="00A13A48" w:rsidRPr="008F1E11" w:rsidRDefault="00A13A48" w:rsidP="00C43C3B">
            <w:pPr>
              <w:spacing w:after="0"/>
              <w:jc w:val="center"/>
              <w:rPr>
                <w:rFonts w:asciiTheme="minorHAnsi" w:eastAsia="Times New Roman" w:hAnsiTheme="minorHAnsi" w:cstheme="minorHAnsi"/>
                <w:color w:val="000000"/>
                <w:sz w:val="22"/>
              </w:rPr>
            </w:pPr>
          </w:p>
        </w:tc>
        <w:tc>
          <w:tcPr>
            <w:tcW w:w="2160" w:type="dxa"/>
            <w:noWrap/>
            <w:vAlign w:val="center"/>
          </w:tcPr>
          <w:p w14:paraId="3D7EBF47" w14:textId="77777777" w:rsidR="00A13A48" w:rsidRPr="008F1E11" w:rsidRDefault="00A13A48" w:rsidP="00C43C3B">
            <w:pPr>
              <w:spacing w:after="0"/>
              <w:jc w:val="center"/>
              <w:rPr>
                <w:rFonts w:asciiTheme="minorHAnsi" w:eastAsia="Times New Roman" w:hAnsiTheme="minorHAnsi" w:cstheme="minorHAnsi"/>
                <w:color w:val="000000"/>
                <w:sz w:val="22"/>
              </w:rPr>
            </w:pPr>
          </w:p>
        </w:tc>
      </w:tr>
      <w:tr w:rsidR="000B2289" w:rsidRPr="008F1E11" w14:paraId="2AA3C2A1" w14:textId="77777777" w:rsidTr="00567980">
        <w:trPr>
          <w:trHeight w:val="144"/>
        </w:trPr>
        <w:tc>
          <w:tcPr>
            <w:tcW w:w="6570" w:type="dxa"/>
            <w:shd w:val="clear" w:color="auto" w:fill="C00000"/>
            <w:vAlign w:val="center"/>
          </w:tcPr>
          <w:p w14:paraId="5877EAEA" w14:textId="158586A6" w:rsidR="000B2289" w:rsidRPr="008F1E11" w:rsidRDefault="00B150D4" w:rsidP="000B2289">
            <w:pPr>
              <w:spacing w:after="0"/>
              <w:rPr>
                <w:rFonts w:asciiTheme="minorHAnsi" w:eastAsia="Times New Roman" w:hAnsiTheme="minorHAnsi" w:cstheme="minorHAnsi"/>
                <w:color w:val="000000"/>
                <w:sz w:val="22"/>
              </w:rPr>
            </w:pPr>
            <w:r>
              <w:rPr>
                <w:rFonts w:asciiTheme="minorHAnsi" w:eastAsia="Times New Roman" w:hAnsiTheme="minorHAnsi" w:cstheme="minorHAnsi"/>
                <w:color w:val="FFFFFF" w:themeColor="background1"/>
                <w:sz w:val="22"/>
              </w:rPr>
              <w:t xml:space="preserve">Department/division lobby </w:t>
            </w:r>
            <w:r w:rsidR="000B2289" w:rsidRPr="008F1E11">
              <w:rPr>
                <w:rFonts w:asciiTheme="minorHAnsi" w:eastAsia="Times New Roman" w:hAnsiTheme="minorHAnsi" w:cstheme="minorHAnsi"/>
                <w:color w:val="FFFFFF" w:themeColor="background1"/>
                <w:sz w:val="22"/>
              </w:rPr>
              <w:t>areas</w:t>
            </w:r>
            <w:r w:rsidR="004C594C">
              <w:rPr>
                <w:rFonts w:asciiTheme="minorHAnsi" w:eastAsia="Times New Roman" w:hAnsiTheme="minorHAnsi" w:cstheme="minorHAnsi"/>
                <w:color w:val="FFFFFF" w:themeColor="background1"/>
                <w:sz w:val="22"/>
              </w:rPr>
              <w:t xml:space="preserve"> &amp; public spaces</w:t>
            </w:r>
          </w:p>
        </w:tc>
        <w:tc>
          <w:tcPr>
            <w:tcW w:w="2070" w:type="dxa"/>
            <w:shd w:val="clear" w:color="auto" w:fill="C00000"/>
            <w:noWrap/>
            <w:vAlign w:val="center"/>
          </w:tcPr>
          <w:p w14:paraId="0B7C0ABF" w14:textId="06C65C12" w:rsidR="000B2289" w:rsidRPr="008F1E11" w:rsidRDefault="000B2289" w:rsidP="000B2289">
            <w:pPr>
              <w:spacing w:after="0"/>
              <w:jc w:val="center"/>
              <w:rPr>
                <w:rFonts w:asciiTheme="minorHAnsi" w:eastAsia="Times New Roman" w:hAnsiTheme="minorHAnsi" w:cstheme="minorHAnsi"/>
                <w:color w:val="000000"/>
                <w:sz w:val="22"/>
              </w:rPr>
            </w:pPr>
            <w:r w:rsidRPr="008F1E11">
              <w:rPr>
                <w:rFonts w:asciiTheme="minorHAnsi" w:hAnsiTheme="minorHAnsi" w:cstheme="minorHAnsi"/>
                <w:color w:val="FFFFFF" w:themeColor="background1"/>
                <w:sz w:val="22"/>
              </w:rPr>
              <w:t>Responsibility</w:t>
            </w:r>
          </w:p>
        </w:tc>
        <w:tc>
          <w:tcPr>
            <w:tcW w:w="2160" w:type="dxa"/>
            <w:shd w:val="clear" w:color="auto" w:fill="C00000"/>
            <w:noWrap/>
            <w:vAlign w:val="center"/>
          </w:tcPr>
          <w:p w14:paraId="30B4FEE7" w14:textId="1ED2E7E1" w:rsidR="000B2289" w:rsidRPr="008F1E11" w:rsidRDefault="000B2289" w:rsidP="000B2289">
            <w:pPr>
              <w:spacing w:after="0"/>
              <w:jc w:val="center"/>
              <w:rPr>
                <w:rFonts w:asciiTheme="minorHAnsi" w:eastAsia="Times New Roman" w:hAnsiTheme="minorHAnsi" w:cstheme="minorHAnsi"/>
                <w:color w:val="000000"/>
                <w:sz w:val="22"/>
              </w:rPr>
            </w:pPr>
            <w:r w:rsidRPr="008F1E11">
              <w:rPr>
                <w:rFonts w:asciiTheme="minorHAnsi" w:hAnsiTheme="minorHAnsi" w:cstheme="minorHAnsi"/>
                <w:color w:val="FFFFFF" w:themeColor="background1"/>
                <w:sz w:val="22"/>
              </w:rPr>
              <w:t>Frequency</w:t>
            </w:r>
          </w:p>
        </w:tc>
      </w:tr>
      <w:tr w:rsidR="00602EA0" w:rsidRPr="008F1E11" w14:paraId="4971F711" w14:textId="77777777" w:rsidTr="004A4EB8">
        <w:trPr>
          <w:trHeight w:val="144"/>
        </w:trPr>
        <w:tc>
          <w:tcPr>
            <w:tcW w:w="6570" w:type="dxa"/>
            <w:vAlign w:val="center"/>
          </w:tcPr>
          <w:p w14:paraId="676E64BD" w14:textId="76472E46" w:rsidR="00602EA0" w:rsidRPr="008F1E11" w:rsidRDefault="00602EA0" w:rsidP="00602EA0">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Light switches</w:t>
            </w:r>
          </w:p>
        </w:tc>
        <w:tc>
          <w:tcPr>
            <w:tcW w:w="2070" w:type="dxa"/>
            <w:noWrap/>
          </w:tcPr>
          <w:p w14:paraId="111BA717" w14:textId="245AC5DA" w:rsidR="00602EA0" w:rsidRPr="008F1E11" w:rsidRDefault="00602EA0" w:rsidP="00602EA0">
            <w:pPr>
              <w:spacing w:after="0"/>
              <w:jc w:val="center"/>
              <w:rPr>
                <w:rFonts w:asciiTheme="minorHAnsi" w:eastAsia="Times New Roman" w:hAnsiTheme="minorHAnsi" w:cstheme="minorHAnsi"/>
                <w:color w:val="000000"/>
                <w:sz w:val="22"/>
              </w:rPr>
            </w:pPr>
          </w:p>
        </w:tc>
        <w:tc>
          <w:tcPr>
            <w:tcW w:w="2160" w:type="dxa"/>
            <w:noWrap/>
          </w:tcPr>
          <w:p w14:paraId="6CE5DD91" w14:textId="4E149944" w:rsidR="00602EA0" w:rsidRPr="008F1E11" w:rsidRDefault="00602EA0" w:rsidP="00602EA0">
            <w:pPr>
              <w:spacing w:after="0"/>
              <w:jc w:val="center"/>
              <w:rPr>
                <w:rFonts w:asciiTheme="minorHAnsi" w:eastAsia="Times New Roman" w:hAnsiTheme="minorHAnsi" w:cstheme="minorHAnsi"/>
                <w:color w:val="000000"/>
                <w:sz w:val="22"/>
              </w:rPr>
            </w:pPr>
          </w:p>
        </w:tc>
      </w:tr>
      <w:tr w:rsidR="00610739" w:rsidRPr="008F1E11" w14:paraId="0D29244B" w14:textId="77777777" w:rsidTr="004A4EB8">
        <w:trPr>
          <w:trHeight w:val="144"/>
        </w:trPr>
        <w:tc>
          <w:tcPr>
            <w:tcW w:w="6570" w:type="dxa"/>
            <w:vAlign w:val="center"/>
          </w:tcPr>
          <w:p w14:paraId="34201687" w14:textId="36253F20" w:rsidR="00610739" w:rsidRPr="008F1E11" w:rsidRDefault="00610739" w:rsidP="00602EA0">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Doors</w:t>
            </w:r>
          </w:p>
        </w:tc>
        <w:tc>
          <w:tcPr>
            <w:tcW w:w="2070" w:type="dxa"/>
            <w:noWrap/>
          </w:tcPr>
          <w:p w14:paraId="4E0CFA3B" w14:textId="49650C4B" w:rsidR="00610739" w:rsidRPr="008F1E11" w:rsidRDefault="00610739" w:rsidP="00602EA0">
            <w:pPr>
              <w:spacing w:after="0"/>
              <w:jc w:val="center"/>
              <w:rPr>
                <w:rFonts w:asciiTheme="minorHAnsi" w:eastAsia="Times New Roman" w:hAnsiTheme="minorHAnsi" w:cstheme="minorHAnsi"/>
                <w:color w:val="000000"/>
                <w:sz w:val="22"/>
              </w:rPr>
            </w:pPr>
          </w:p>
        </w:tc>
        <w:tc>
          <w:tcPr>
            <w:tcW w:w="2160" w:type="dxa"/>
            <w:noWrap/>
          </w:tcPr>
          <w:p w14:paraId="62E88452" w14:textId="0748ACBC" w:rsidR="00610739" w:rsidRPr="008F1E11" w:rsidRDefault="00610739" w:rsidP="00602EA0">
            <w:pPr>
              <w:spacing w:after="0"/>
              <w:jc w:val="center"/>
              <w:rPr>
                <w:rFonts w:asciiTheme="minorHAnsi" w:eastAsia="Times New Roman" w:hAnsiTheme="minorHAnsi" w:cstheme="minorHAnsi"/>
                <w:color w:val="000000"/>
                <w:sz w:val="22"/>
              </w:rPr>
            </w:pPr>
          </w:p>
        </w:tc>
      </w:tr>
      <w:tr w:rsidR="00610739" w:rsidRPr="008F1E11" w14:paraId="24364D3E" w14:textId="77777777" w:rsidTr="004A4EB8">
        <w:trPr>
          <w:trHeight w:val="144"/>
        </w:trPr>
        <w:tc>
          <w:tcPr>
            <w:tcW w:w="6570" w:type="dxa"/>
            <w:vAlign w:val="center"/>
          </w:tcPr>
          <w:p w14:paraId="7E62174D" w14:textId="1214D6EC" w:rsidR="00610739" w:rsidRPr="008F1E11" w:rsidRDefault="00610739" w:rsidP="00602EA0">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Doorknobs, handles, push plates</w:t>
            </w:r>
          </w:p>
        </w:tc>
        <w:tc>
          <w:tcPr>
            <w:tcW w:w="2070" w:type="dxa"/>
            <w:noWrap/>
          </w:tcPr>
          <w:p w14:paraId="1424DECF" w14:textId="449579C1" w:rsidR="00610739" w:rsidRPr="008F1E11" w:rsidRDefault="00610739" w:rsidP="00602EA0">
            <w:pPr>
              <w:spacing w:after="0"/>
              <w:jc w:val="center"/>
              <w:rPr>
                <w:rFonts w:asciiTheme="minorHAnsi" w:eastAsia="Times New Roman" w:hAnsiTheme="minorHAnsi" w:cstheme="minorHAnsi"/>
                <w:color w:val="000000"/>
                <w:sz w:val="22"/>
              </w:rPr>
            </w:pPr>
          </w:p>
        </w:tc>
        <w:tc>
          <w:tcPr>
            <w:tcW w:w="2160" w:type="dxa"/>
            <w:noWrap/>
          </w:tcPr>
          <w:p w14:paraId="65846C29" w14:textId="0A175269" w:rsidR="00610739" w:rsidRPr="008F1E11" w:rsidRDefault="00610739" w:rsidP="00602EA0">
            <w:pPr>
              <w:spacing w:after="0"/>
              <w:jc w:val="center"/>
              <w:rPr>
                <w:rFonts w:asciiTheme="minorHAnsi" w:eastAsia="Times New Roman" w:hAnsiTheme="minorHAnsi" w:cstheme="minorHAnsi"/>
                <w:color w:val="000000"/>
                <w:sz w:val="22"/>
              </w:rPr>
            </w:pPr>
          </w:p>
        </w:tc>
      </w:tr>
      <w:tr w:rsidR="00610739" w:rsidRPr="008F1E11" w14:paraId="3CEBB253" w14:textId="77777777" w:rsidTr="004A4EB8">
        <w:trPr>
          <w:trHeight w:val="144"/>
        </w:trPr>
        <w:tc>
          <w:tcPr>
            <w:tcW w:w="6570" w:type="dxa"/>
            <w:vAlign w:val="center"/>
          </w:tcPr>
          <w:p w14:paraId="523E1006" w14:textId="36DF9926" w:rsidR="00610739" w:rsidRPr="008F1E11" w:rsidRDefault="00610739" w:rsidP="00602EA0">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 xml:space="preserve">Public work surfaces, </w:t>
            </w:r>
            <w:r w:rsidR="00A13A48">
              <w:rPr>
                <w:rFonts w:asciiTheme="minorHAnsi" w:eastAsia="Times New Roman" w:hAnsiTheme="minorHAnsi" w:cstheme="minorHAnsi"/>
                <w:color w:val="000000"/>
                <w:sz w:val="22"/>
              </w:rPr>
              <w:t xml:space="preserve">public reception/receiving </w:t>
            </w:r>
            <w:r w:rsidRPr="008F1E11">
              <w:rPr>
                <w:rFonts w:asciiTheme="minorHAnsi" w:eastAsia="Times New Roman" w:hAnsiTheme="minorHAnsi" w:cstheme="minorHAnsi"/>
                <w:color w:val="000000"/>
                <w:sz w:val="22"/>
              </w:rPr>
              <w:t>counters</w:t>
            </w:r>
          </w:p>
        </w:tc>
        <w:tc>
          <w:tcPr>
            <w:tcW w:w="2070" w:type="dxa"/>
            <w:noWrap/>
          </w:tcPr>
          <w:p w14:paraId="31F9A17A" w14:textId="356CB928" w:rsidR="00610739" w:rsidRPr="008F1E11" w:rsidRDefault="00610739" w:rsidP="00602EA0">
            <w:pPr>
              <w:spacing w:after="0"/>
              <w:jc w:val="center"/>
              <w:rPr>
                <w:rFonts w:asciiTheme="minorHAnsi" w:eastAsia="Times New Roman" w:hAnsiTheme="minorHAnsi" w:cstheme="minorHAnsi"/>
                <w:color w:val="000000"/>
                <w:sz w:val="22"/>
              </w:rPr>
            </w:pPr>
          </w:p>
        </w:tc>
        <w:tc>
          <w:tcPr>
            <w:tcW w:w="2160" w:type="dxa"/>
            <w:noWrap/>
          </w:tcPr>
          <w:p w14:paraId="50B4A35B" w14:textId="3BC13CC5" w:rsidR="00610739" w:rsidRPr="008F1E11" w:rsidRDefault="00610739" w:rsidP="00602EA0">
            <w:pPr>
              <w:spacing w:after="0"/>
              <w:jc w:val="center"/>
              <w:rPr>
                <w:rFonts w:asciiTheme="minorHAnsi" w:eastAsia="Times New Roman" w:hAnsiTheme="minorHAnsi" w:cstheme="minorHAnsi"/>
                <w:color w:val="000000"/>
                <w:sz w:val="22"/>
              </w:rPr>
            </w:pPr>
          </w:p>
        </w:tc>
      </w:tr>
      <w:tr w:rsidR="00610739" w:rsidRPr="008F1E11" w14:paraId="2672FC25" w14:textId="77777777" w:rsidTr="004A4EB8">
        <w:trPr>
          <w:trHeight w:val="144"/>
        </w:trPr>
        <w:tc>
          <w:tcPr>
            <w:tcW w:w="6570" w:type="dxa"/>
            <w:vAlign w:val="center"/>
          </w:tcPr>
          <w:p w14:paraId="4EAE132F" w14:textId="26A9B253" w:rsidR="00610739" w:rsidRPr="00B150D4" w:rsidRDefault="00610739" w:rsidP="00602EA0">
            <w:pPr>
              <w:spacing w:after="0"/>
              <w:rPr>
                <w:rFonts w:asciiTheme="minorHAnsi" w:eastAsia="Times New Roman" w:hAnsiTheme="minorHAnsi" w:cstheme="minorHAnsi"/>
                <w:color w:val="000000"/>
                <w:sz w:val="22"/>
                <w:highlight w:val="yellow"/>
              </w:rPr>
            </w:pPr>
            <w:r w:rsidRPr="008F1E11">
              <w:rPr>
                <w:rFonts w:asciiTheme="minorHAnsi" w:eastAsia="Times New Roman" w:hAnsiTheme="minorHAnsi" w:cstheme="minorHAnsi"/>
                <w:color w:val="000000"/>
                <w:sz w:val="22"/>
              </w:rPr>
              <w:t>Public seating</w:t>
            </w:r>
          </w:p>
        </w:tc>
        <w:tc>
          <w:tcPr>
            <w:tcW w:w="2070" w:type="dxa"/>
            <w:noWrap/>
          </w:tcPr>
          <w:p w14:paraId="0722E2D8" w14:textId="2707F76B" w:rsidR="00610739" w:rsidRPr="008F1E11" w:rsidRDefault="00610739" w:rsidP="00602EA0">
            <w:pPr>
              <w:spacing w:after="0"/>
              <w:jc w:val="center"/>
              <w:rPr>
                <w:rFonts w:asciiTheme="minorHAnsi" w:eastAsia="Times New Roman" w:hAnsiTheme="minorHAnsi" w:cstheme="minorHAnsi"/>
                <w:color w:val="000000"/>
                <w:sz w:val="22"/>
              </w:rPr>
            </w:pPr>
          </w:p>
        </w:tc>
        <w:tc>
          <w:tcPr>
            <w:tcW w:w="2160" w:type="dxa"/>
            <w:noWrap/>
          </w:tcPr>
          <w:p w14:paraId="60653A1B" w14:textId="7F451500" w:rsidR="00610739" w:rsidRPr="008F1E11" w:rsidRDefault="00610739" w:rsidP="00602EA0">
            <w:pPr>
              <w:spacing w:after="0"/>
              <w:jc w:val="center"/>
              <w:rPr>
                <w:rFonts w:asciiTheme="minorHAnsi" w:eastAsia="Times New Roman" w:hAnsiTheme="minorHAnsi" w:cstheme="minorHAnsi"/>
                <w:color w:val="000000"/>
                <w:sz w:val="22"/>
              </w:rPr>
            </w:pPr>
          </w:p>
        </w:tc>
      </w:tr>
      <w:tr w:rsidR="00610739" w:rsidRPr="008F1E11" w14:paraId="2B46C15D" w14:textId="77777777" w:rsidTr="004A4EB8">
        <w:trPr>
          <w:trHeight w:val="144"/>
        </w:trPr>
        <w:tc>
          <w:tcPr>
            <w:tcW w:w="6570" w:type="dxa"/>
            <w:vAlign w:val="center"/>
          </w:tcPr>
          <w:p w14:paraId="243FE538" w14:textId="2236131C" w:rsidR="00610739" w:rsidRPr="008F1E11" w:rsidRDefault="00610739" w:rsidP="00602EA0">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Public tables</w:t>
            </w:r>
          </w:p>
        </w:tc>
        <w:tc>
          <w:tcPr>
            <w:tcW w:w="2070" w:type="dxa"/>
            <w:noWrap/>
          </w:tcPr>
          <w:p w14:paraId="42495DA6" w14:textId="77AB8D13" w:rsidR="00610739" w:rsidRPr="008F1E11" w:rsidRDefault="00610739" w:rsidP="00602EA0">
            <w:pPr>
              <w:spacing w:after="0"/>
              <w:jc w:val="center"/>
              <w:rPr>
                <w:rFonts w:asciiTheme="minorHAnsi" w:eastAsia="Times New Roman" w:hAnsiTheme="minorHAnsi" w:cstheme="minorHAnsi"/>
                <w:color w:val="000000"/>
                <w:sz w:val="22"/>
              </w:rPr>
            </w:pPr>
          </w:p>
        </w:tc>
        <w:tc>
          <w:tcPr>
            <w:tcW w:w="2160" w:type="dxa"/>
            <w:noWrap/>
          </w:tcPr>
          <w:p w14:paraId="139A8E03" w14:textId="18438D20" w:rsidR="00610739" w:rsidRPr="008F1E11" w:rsidRDefault="00610739" w:rsidP="00602EA0">
            <w:pPr>
              <w:spacing w:after="0"/>
              <w:jc w:val="center"/>
              <w:rPr>
                <w:rFonts w:asciiTheme="minorHAnsi" w:eastAsia="Times New Roman" w:hAnsiTheme="minorHAnsi" w:cstheme="minorHAnsi"/>
                <w:color w:val="000000"/>
                <w:sz w:val="22"/>
              </w:rPr>
            </w:pPr>
          </w:p>
        </w:tc>
      </w:tr>
      <w:tr w:rsidR="00610739" w:rsidRPr="008F1E11" w14:paraId="05C86FB2" w14:textId="77777777" w:rsidTr="0018758F">
        <w:trPr>
          <w:trHeight w:val="144"/>
        </w:trPr>
        <w:tc>
          <w:tcPr>
            <w:tcW w:w="6570" w:type="dxa"/>
            <w:vAlign w:val="center"/>
          </w:tcPr>
          <w:p w14:paraId="5474D012" w14:textId="34D8D9F9" w:rsidR="00610739" w:rsidRPr="008F1E11" w:rsidRDefault="00610739" w:rsidP="00602EA0">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Electronic equipment such as public computers, keyboards, MFDs</w:t>
            </w:r>
          </w:p>
        </w:tc>
        <w:tc>
          <w:tcPr>
            <w:tcW w:w="2070" w:type="dxa"/>
            <w:noWrap/>
            <w:vAlign w:val="center"/>
          </w:tcPr>
          <w:p w14:paraId="205F20BA" w14:textId="0B4FFD81" w:rsidR="00610739" w:rsidRPr="008F1E11" w:rsidRDefault="00610739" w:rsidP="00602EA0">
            <w:pPr>
              <w:spacing w:after="0"/>
              <w:jc w:val="center"/>
              <w:rPr>
                <w:rFonts w:asciiTheme="minorHAnsi" w:eastAsia="Times New Roman" w:hAnsiTheme="minorHAnsi" w:cstheme="minorHAnsi"/>
                <w:color w:val="000000"/>
                <w:sz w:val="22"/>
              </w:rPr>
            </w:pPr>
          </w:p>
        </w:tc>
        <w:tc>
          <w:tcPr>
            <w:tcW w:w="2160" w:type="dxa"/>
            <w:noWrap/>
            <w:vAlign w:val="center"/>
          </w:tcPr>
          <w:p w14:paraId="7C773F68" w14:textId="7289BC4B" w:rsidR="00610739" w:rsidRPr="008F1E11" w:rsidRDefault="00610739" w:rsidP="00602EA0">
            <w:pPr>
              <w:spacing w:after="0"/>
              <w:jc w:val="center"/>
              <w:rPr>
                <w:rFonts w:asciiTheme="minorHAnsi" w:eastAsia="Times New Roman" w:hAnsiTheme="minorHAnsi" w:cstheme="minorHAnsi"/>
                <w:color w:val="000000"/>
                <w:sz w:val="22"/>
              </w:rPr>
            </w:pPr>
          </w:p>
        </w:tc>
      </w:tr>
      <w:tr w:rsidR="00610739" w:rsidRPr="008F1E11" w14:paraId="0C9636A0" w14:textId="77777777" w:rsidTr="0018758F">
        <w:trPr>
          <w:trHeight w:val="144"/>
        </w:trPr>
        <w:tc>
          <w:tcPr>
            <w:tcW w:w="6570" w:type="dxa"/>
            <w:vAlign w:val="center"/>
          </w:tcPr>
          <w:p w14:paraId="7571BD54" w14:textId="601584DB" w:rsidR="00610739" w:rsidRPr="008F1E11" w:rsidRDefault="00A13A48" w:rsidP="00602EA0">
            <w:pPr>
              <w:spacing w:after="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Medical exam and client counseling rooms furniture and equipment</w:t>
            </w:r>
          </w:p>
        </w:tc>
        <w:tc>
          <w:tcPr>
            <w:tcW w:w="2070" w:type="dxa"/>
            <w:noWrap/>
            <w:vAlign w:val="center"/>
          </w:tcPr>
          <w:p w14:paraId="27792C2A" w14:textId="16BCEB0C" w:rsidR="00610739" w:rsidRPr="008F1E11" w:rsidRDefault="00610739" w:rsidP="00602EA0">
            <w:pPr>
              <w:spacing w:after="0"/>
              <w:jc w:val="center"/>
              <w:rPr>
                <w:rFonts w:asciiTheme="minorHAnsi" w:eastAsia="Times New Roman" w:hAnsiTheme="minorHAnsi" w:cstheme="minorHAnsi"/>
                <w:color w:val="000000"/>
                <w:sz w:val="22"/>
              </w:rPr>
            </w:pPr>
          </w:p>
        </w:tc>
        <w:tc>
          <w:tcPr>
            <w:tcW w:w="2160" w:type="dxa"/>
            <w:noWrap/>
            <w:vAlign w:val="center"/>
          </w:tcPr>
          <w:p w14:paraId="6EA0096B" w14:textId="290987E0" w:rsidR="00610739" w:rsidRPr="008F1E11" w:rsidRDefault="00610739" w:rsidP="00602EA0">
            <w:pPr>
              <w:spacing w:after="0"/>
              <w:jc w:val="center"/>
              <w:rPr>
                <w:rFonts w:asciiTheme="minorHAnsi" w:eastAsia="Times New Roman" w:hAnsiTheme="minorHAnsi" w:cstheme="minorHAnsi"/>
                <w:color w:val="000000"/>
                <w:sz w:val="22"/>
              </w:rPr>
            </w:pPr>
          </w:p>
        </w:tc>
      </w:tr>
      <w:tr w:rsidR="00610739" w:rsidRPr="008F1E11" w14:paraId="130D8DAC" w14:textId="77777777" w:rsidTr="0018758F">
        <w:trPr>
          <w:trHeight w:val="144"/>
        </w:trPr>
        <w:tc>
          <w:tcPr>
            <w:tcW w:w="6570" w:type="dxa"/>
            <w:shd w:val="clear" w:color="auto" w:fill="C00000"/>
            <w:vAlign w:val="center"/>
          </w:tcPr>
          <w:p w14:paraId="26B20CB9" w14:textId="1B353190" w:rsidR="00610739" w:rsidRPr="008F1E11" w:rsidRDefault="00610739" w:rsidP="00602EA0">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FFFFFF" w:themeColor="background1"/>
                <w:sz w:val="22"/>
              </w:rPr>
              <w:t>Restrooms</w:t>
            </w:r>
          </w:p>
        </w:tc>
        <w:tc>
          <w:tcPr>
            <w:tcW w:w="2070" w:type="dxa"/>
            <w:shd w:val="clear" w:color="auto" w:fill="C00000"/>
            <w:noWrap/>
            <w:vAlign w:val="center"/>
          </w:tcPr>
          <w:p w14:paraId="179EEC0D" w14:textId="405B210F" w:rsidR="00610739" w:rsidRPr="008F1E11" w:rsidRDefault="00610739" w:rsidP="00602EA0">
            <w:pPr>
              <w:spacing w:after="0"/>
              <w:jc w:val="center"/>
              <w:rPr>
                <w:rFonts w:asciiTheme="minorHAnsi" w:eastAsia="Times New Roman" w:hAnsiTheme="minorHAnsi" w:cstheme="minorHAnsi"/>
                <w:color w:val="000000"/>
                <w:sz w:val="22"/>
              </w:rPr>
            </w:pPr>
            <w:r w:rsidRPr="008F1E11">
              <w:rPr>
                <w:rFonts w:asciiTheme="minorHAnsi" w:hAnsiTheme="minorHAnsi" w:cstheme="minorHAnsi"/>
                <w:color w:val="FFFFFF" w:themeColor="background1"/>
                <w:sz w:val="22"/>
              </w:rPr>
              <w:t>Responsibility</w:t>
            </w:r>
          </w:p>
        </w:tc>
        <w:tc>
          <w:tcPr>
            <w:tcW w:w="2160" w:type="dxa"/>
            <w:shd w:val="clear" w:color="auto" w:fill="C00000"/>
            <w:noWrap/>
            <w:vAlign w:val="center"/>
          </w:tcPr>
          <w:p w14:paraId="46D27634" w14:textId="1D7B6C4E" w:rsidR="00610739" w:rsidRPr="008F1E11" w:rsidRDefault="00610739" w:rsidP="00602EA0">
            <w:pPr>
              <w:spacing w:after="0"/>
              <w:jc w:val="center"/>
              <w:rPr>
                <w:rFonts w:asciiTheme="minorHAnsi" w:eastAsia="Times New Roman" w:hAnsiTheme="minorHAnsi" w:cstheme="minorHAnsi"/>
                <w:color w:val="000000"/>
                <w:sz w:val="22"/>
              </w:rPr>
            </w:pPr>
            <w:r w:rsidRPr="008F1E11">
              <w:rPr>
                <w:rFonts w:asciiTheme="minorHAnsi" w:hAnsiTheme="minorHAnsi" w:cstheme="minorHAnsi"/>
                <w:color w:val="FFFFFF" w:themeColor="background1"/>
                <w:sz w:val="22"/>
              </w:rPr>
              <w:t>Frequency</w:t>
            </w:r>
          </w:p>
        </w:tc>
      </w:tr>
      <w:tr w:rsidR="00610739" w:rsidRPr="008F1E11" w14:paraId="22901A3E" w14:textId="77777777" w:rsidTr="0018758F">
        <w:trPr>
          <w:trHeight w:val="144"/>
        </w:trPr>
        <w:tc>
          <w:tcPr>
            <w:tcW w:w="6570" w:type="dxa"/>
            <w:vAlign w:val="center"/>
          </w:tcPr>
          <w:p w14:paraId="0A00BEBA" w14:textId="6B692B35" w:rsidR="00610739" w:rsidRPr="00B150D4" w:rsidRDefault="00610739" w:rsidP="00602EA0">
            <w:pPr>
              <w:spacing w:after="0"/>
              <w:rPr>
                <w:rFonts w:asciiTheme="minorHAnsi" w:eastAsia="Times New Roman" w:hAnsiTheme="minorHAnsi" w:cstheme="minorHAnsi"/>
                <w:color w:val="000000"/>
                <w:sz w:val="22"/>
                <w:highlight w:val="yellow"/>
              </w:rPr>
            </w:pPr>
            <w:r w:rsidRPr="008F1E11">
              <w:rPr>
                <w:rFonts w:asciiTheme="minorHAnsi" w:eastAsia="Times New Roman" w:hAnsiTheme="minorHAnsi" w:cstheme="minorHAnsi"/>
                <w:color w:val="000000"/>
                <w:sz w:val="22"/>
              </w:rPr>
              <w:t>Paper towel dispensers</w:t>
            </w:r>
          </w:p>
        </w:tc>
        <w:tc>
          <w:tcPr>
            <w:tcW w:w="2070" w:type="dxa"/>
            <w:noWrap/>
          </w:tcPr>
          <w:p w14:paraId="59A1A4BC" w14:textId="3CAB8751" w:rsidR="00610739" w:rsidRPr="008F1E11" w:rsidRDefault="00610739" w:rsidP="00602EA0">
            <w:pPr>
              <w:spacing w:after="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Property Mgmt.</w:t>
            </w:r>
          </w:p>
        </w:tc>
        <w:tc>
          <w:tcPr>
            <w:tcW w:w="2160" w:type="dxa"/>
            <w:noWrap/>
          </w:tcPr>
          <w:p w14:paraId="29399EDC" w14:textId="1B72FA08" w:rsidR="00610739" w:rsidRPr="008F1E11" w:rsidRDefault="00610739" w:rsidP="00602EA0">
            <w:pPr>
              <w:spacing w:after="0"/>
              <w:jc w:val="center"/>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Daily</w:t>
            </w:r>
          </w:p>
        </w:tc>
      </w:tr>
      <w:tr w:rsidR="00610739" w:rsidRPr="008F1E11" w14:paraId="7E3A4036" w14:textId="77777777" w:rsidTr="0018758F">
        <w:trPr>
          <w:trHeight w:val="331"/>
        </w:trPr>
        <w:tc>
          <w:tcPr>
            <w:tcW w:w="6570" w:type="dxa"/>
            <w:vAlign w:val="center"/>
            <w:hideMark/>
          </w:tcPr>
          <w:p w14:paraId="54570BD2" w14:textId="76B9A709" w:rsidR="00610739" w:rsidRPr="008F1E11" w:rsidRDefault="00610739" w:rsidP="000B2289">
            <w:pPr>
              <w:spacing w:after="0"/>
              <w:rPr>
                <w:rFonts w:asciiTheme="minorHAnsi" w:eastAsia="Times New Roman" w:hAnsiTheme="minorHAnsi" w:cstheme="minorHAnsi"/>
                <w:color w:val="FFFFFF" w:themeColor="background1"/>
                <w:sz w:val="22"/>
              </w:rPr>
            </w:pPr>
            <w:r w:rsidRPr="008F1E11">
              <w:rPr>
                <w:rFonts w:asciiTheme="minorHAnsi" w:eastAsia="Times New Roman" w:hAnsiTheme="minorHAnsi" w:cstheme="minorHAnsi"/>
                <w:color w:val="000000"/>
                <w:sz w:val="22"/>
              </w:rPr>
              <w:t>Changing stations</w:t>
            </w:r>
          </w:p>
        </w:tc>
        <w:tc>
          <w:tcPr>
            <w:tcW w:w="2070" w:type="dxa"/>
            <w:noWrap/>
            <w:hideMark/>
          </w:tcPr>
          <w:p w14:paraId="2A6D6B5B" w14:textId="4B49FE67" w:rsidR="00610739" w:rsidRPr="008F1E11" w:rsidRDefault="00610739" w:rsidP="000B2289">
            <w:pPr>
              <w:spacing w:after="0"/>
              <w:jc w:val="center"/>
              <w:rPr>
                <w:rFonts w:asciiTheme="minorHAnsi" w:eastAsia="Times New Roman" w:hAnsiTheme="minorHAnsi" w:cstheme="minorHAnsi"/>
                <w:color w:val="FFFFFF" w:themeColor="background1"/>
                <w:sz w:val="22"/>
              </w:rPr>
            </w:pPr>
            <w:r>
              <w:rPr>
                <w:rFonts w:asciiTheme="minorHAnsi" w:eastAsia="Times New Roman" w:hAnsiTheme="minorHAnsi" w:cstheme="minorHAnsi"/>
                <w:color w:val="000000"/>
                <w:sz w:val="22"/>
              </w:rPr>
              <w:t>Property Mgmt.</w:t>
            </w:r>
          </w:p>
        </w:tc>
        <w:tc>
          <w:tcPr>
            <w:tcW w:w="2160" w:type="dxa"/>
            <w:noWrap/>
            <w:hideMark/>
          </w:tcPr>
          <w:p w14:paraId="42BC4365" w14:textId="70B19240" w:rsidR="00610739" w:rsidRPr="008F1E11" w:rsidRDefault="00610739" w:rsidP="000B2289">
            <w:pPr>
              <w:spacing w:after="0"/>
              <w:jc w:val="center"/>
              <w:rPr>
                <w:rFonts w:asciiTheme="minorHAnsi" w:eastAsia="Times New Roman" w:hAnsiTheme="minorHAnsi" w:cstheme="minorHAnsi"/>
                <w:color w:val="FFFFFF" w:themeColor="background1"/>
                <w:sz w:val="22"/>
              </w:rPr>
            </w:pPr>
            <w:r w:rsidRPr="008F1E11">
              <w:rPr>
                <w:rFonts w:asciiTheme="minorHAnsi" w:eastAsia="Times New Roman" w:hAnsiTheme="minorHAnsi" w:cstheme="minorHAnsi"/>
                <w:color w:val="000000"/>
                <w:sz w:val="22"/>
              </w:rPr>
              <w:t>Daily</w:t>
            </w:r>
          </w:p>
        </w:tc>
      </w:tr>
      <w:tr w:rsidR="00610739" w:rsidRPr="008F1E11" w14:paraId="5F061F9F" w14:textId="77777777" w:rsidTr="00610739">
        <w:trPr>
          <w:trHeight w:val="144"/>
        </w:trPr>
        <w:tc>
          <w:tcPr>
            <w:tcW w:w="6570" w:type="dxa"/>
            <w:shd w:val="clear" w:color="auto" w:fill="auto"/>
            <w:vAlign w:val="center"/>
            <w:hideMark/>
          </w:tcPr>
          <w:p w14:paraId="1BBE44CA" w14:textId="4F404D78" w:rsidR="00610739" w:rsidRPr="008F1E11" w:rsidRDefault="00610739" w:rsidP="000B2289">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Fixtures, sinks, toilets</w:t>
            </w:r>
          </w:p>
        </w:tc>
        <w:tc>
          <w:tcPr>
            <w:tcW w:w="2070" w:type="dxa"/>
            <w:shd w:val="clear" w:color="auto" w:fill="auto"/>
            <w:noWrap/>
            <w:hideMark/>
          </w:tcPr>
          <w:p w14:paraId="6D61C5E2" w14:textId="30DC4C1F" w:rsidR="00610739" w:rsidRPr="008F1E11" w:rsidRDefault="00610739" w:rsidP="000B2289">
            <w:pPr>
              <w:spacing w:after="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Property Mgmt.</w:t>
            </w:r>
          </w:p>
        </w:tc>
        <w:tc>
          <w:tcPr>
            <w:tcW w:w="2160" w:type="dxa"/>
            <w:shd w:val="clear" w:color="auto" w:fill="auto"/>
            <w:noWrap/>
          </w:tcPr>
          <w:p w14:paraId="5AF15A66" w14:textId="3F5C3A7A" w:rsidR="00610739" w:rsidRPr="008F1E11" w:rsidRDefault="00610739" w:rsidP="000B2289">
            <w:pPr>
              <w:spacing w:after="0"/>
              <w:jc w:val="center"/>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Daily</w:t>
            </w:r>
          </w:p>
        </w:tc>
      </w:tr>
      <w:tr w:rsidR="00610739" w:rsidRPr="008F1E11" w14:paraId="354399FF" w14:textId="77777777" w:rsidTr="0018758F">
        <w:trPr>
          <w:trHeight w:val="144"/>
        </w:trPr>
        <w:tc>
          <w:tcPr>
            <w:tcW w:w="6570" w:type="dxa"/>
            <w:vAlign w:val="center"/>
            <w:hideMark/>
          </w:tcPr>
          <w:p w14:paraId="08F7EFB5" w14:textId="3281455C" w:rsidR="00610739" w:rsidRPr="008F1E11" w:rsidRDefault="00610739" w:rsidP="000B2289">
            <w:pPr>
              <w:spacing w:after="0"/>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Shelves, counters</w:t>
            </w:r>
          </w:p>
        </w:tc>
        <w:tc>
          <w:tcPr>
            <w:tcW w:w="2070" w:type="dxa"/>
            <w:noWrap/>
            <w:hideMark/>
          </w:tcPr>
          <w:p w14:paraId="2AB3972C" w14:textId="76C8A9A7" w:rsidR="00610739" w:rsidRPr="008F1E11" w:rsidRDefault="00610739" w:rsidP="000B2289">
            <w:pPr>
              <w:spacing w:after="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Property Mgmt.</w:t>
            </w:r>
          </w:p>
        </w:tc>
        <w:tc>
          <w:tcPr>
            <w:tcW w:w="2160" w:type="dxa"/>
            <w:noWrap/>
          </w:tcPr>
          <w:p w14:paraId="46BB311A" w14:textId="19C737B2" w:rsidR="00610739" w:rsidRPr="008F1E11" w:rsidRDefault="00610739" w:rsidP="000B2289">
            <w:pPr>
              <w:spacing w:after="0"/>
              <w:jc w:val="center"/>
              <w:rPr>
                <w:rFonts w:asciiTheme="minorHAnsi" w:eastAsia="Times New Roman" w:hAnsiTheme="minorHAnsi" w:cstheme="minorHAnsi"/>
                <w:color w:val="000000"/>
                <w:sz w:val="22"/>
              </w:rPr>
            </w:pPr>
            <w:r w:rsidRPr="008F1E11">
              <w:rPr>
                <w:rFonts w:asciiTheme="minorHAnsi" w:eastAsia="Times New Roman" w:hAnsiTheme="minorHAnsi" w:cstheme="minorHAnsi"/>
                <w:color w:val="000000"/>
                <w:sz w:val="22"/>
              </w:rPr>
              <w:t>Daily</w:t>
            </w:r>
          </w:p>
        </w:tc>
      </w:tr>
      <w:tr w:rsidR="00610739" w:rsidRPr="008F1E11" w14:paraId="1A23F3EE" w14:textId="77777777" w:rsidTr="0018758F">
        <w:trPr>
          <w:trHeight w:val="331"/>
        </w:trPr>
        <w:tc>
          <w:tcPr>
            <w:tcW w:w="6570" w:type="dxa"/>
            <w:vAlign w:val="center"/>
            <w:hideMark/>
          </w:tcPr>
          <w:p w14:paraId="7D77A8B2" w14:textId="2CCA4D0D" w:rsidR="00610739" w:rsidRPr="008F1E11" w:rsidRDefault="00610739" w:rsidP="000B2289">
            <w:pPr>
              <w:spacing w:after="0"/>
              <w:rPr>
                <w:rFonts w:asciiTheme="minorHAnsi" w:eastAsia="Times New Roman" w:hAnsiTheme="minorHAnsi" w:cstheme="minorHAnsi"/>
                <w:color w:val="FFFFFF" w:themeColor="background1"/>
                <w:sz w:val="22"/>
              </w:rPr>
            </w:pPr>
            <w:r w:rsidRPr="008F1E11">
              <w:rPr>
                <w:rFonts w:asciiTheme="minorHAnsi" w:eastAsia="Times New Roman" w:hAnsiTheme="minorHAnsi" w:cstheme="minorHAnsi"/>
                <w:color w:val="000000"/>
                <w:sz w:val="22"/>
              </w:rPr>
              <w:t>Hand dryers</w:t>
            </w:r>
          </w:p>
        </w:tc>
        <w:tc>
          <w:tcPr>
            <w:tcW w:w="2070" w:type="dxa"/>
            <w:noWrap/>
            <w:hideMark/>
          </w:tcPr>
          <w:p w14:paraId="728FA56E" w14:textId="176EFA09" w:rsidR="00610739" w:rsidRPr="008F1E11" w:rsidRDefault="00610739" w:rsidP="000B2289">
            <w:pPr>
              <w:spacing w:after="0"/>
              <w:jc w:val="center"/>
              <w:rPr>
                <w:rFonts w:asciiTheme="minorHAnsi" w:eastAsia="Times New Roman" w:hAnsiTheme="minorHAnsi" w:cstheme="minorHAnsi"/>
                <w:color w:val="FFFFFF" w:themeColor="background1"/>
                <w:sz w:val="22"/>
              </w:rPr>
            </w:pPr>
            <w:r>
              <w:rPr>
                <w:rFonts w:asciiTheme="minorHAnsi" w:eastAsia="Times New Roman" w:hAnsiTheme="minorHAnsi" w:cstheme="minorHAnsi"/>
                <w:color w:val="000000"/>
                <w:sz w:val="22"/>
              </w:rPr>
              <w:t>Property Mgmt.</w:t>
            </w:r>
          </w:p>
        </w:tc>
        <w:tc>
          <w:tcPr>
            <w:tcW w:w="2160" w:type="dxa"/>
            <w:noWrap/>
            <w:hideMark/>
          </w:tcPr>
          <w:p w14:paraId="0BCA550A" w14:textId="6052B076" w:rsidR="00610739" w:rsidRPr="008F1E11" w:rsidRDefault="00610739" w:rsidP="000B2289">
            <w:pPr>
              <w:spacing w:after="0"/>
              <w:jc w:val="center"/>
              <w:rPr>
                <w:rFonts w:asciiTheme="minorHAnsi" w:eastAsia="Times New Roman" w:hAnsiTheme="minorHAnsi" w:cstheme="minorHAnsi"/>
                <w:color w:val="FFFFFF" w:themeColor="background1"/>
                <w:sz w:val="22"/>
              </w:rPr>
            </w:pPr>
            <w:r w:rsidRPr="008F1E11">
              <w:rPr>
                <w:rFonts w:asciiTheme="minorHAnsi" w:eastAsia="Times New Roman" w:hAnsiTheme="minorHAnsi" w:cstheme="minorHAnsi"/>
                <w:color w:val="000000"/>
                <w:sz w:val="22"/>
              </w:rPr>
              <w:t>Daily</w:t>
            </w:r>
          </w:p>
        </w:tc>
      </w:tr>
      <w:tr w:rsidR="00610739" w:rsidRPr="008F1E11" w14:paraId="06252A8D" w14:textId="77777777" w:rsidTr="004A4EB8">
        <w:trPr>
          <w:trHeight w:val="144"/>
        </w:trPr>
        <w:tc>
          <w:tcPr>
            <w:tcW w:w="6570" w:type="dxa"/>
            <w:vAlign w:val="center"/>
          </w:tcPr>
          <w:p w14:paraId="7051B605" w14:textId="55A1A397" w:rsidR="00610739" w:rsidRPr="008F1E11" w:rsidRDefault="0017119F" w:rsidP="00602EA0">
            <w:pPr>
              <w:spacing w:after="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Door handles, knobs, push plates</w:t>
            </w:r>
          </w:p>
        </w:tc>
        <w:tc>
          <w:tcPr>
            <w:tcW w:w="2070" w:type="dxa"/>
            <w:noWrap/>
            <w:hideMark/>
          </w:tcPr>
          <w:p w14:paraId="09C0BF60" w14:textId="3F23EB5E" w:rsidR="00610739" w:rsidRPr="008F1E11" w:rsidRDefault="00E5253E" w:rsidP="00602EA0">
            <w:pPr>
              <w:spacing w:after="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Property Mgmt.</w:t>
            </w:r>
          </w:p>
        </w:tc>
        <w:tc>
          <w:tcPr>
            <w:tcW w:w="2160" w:type="dxa"/>
            <w:noWrap/>
            <w:hideMark/>
          </w:tcPr>
          <w:p w14:paraId="427A8C88" w14:textId="74675901" w:rsidR="00610739" w:rsidRPr="008F1E11" w:rsidRDefault="00E5253E" w:rsidP="00602EA0">
            <w:pPr>
              <w:spacing w:after="0"/>
              <w:jc w:val="center"/>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Daily</w:t>
            </w:r>
          </w:p>
        </w:tc>
      </w:tr>
    </w:tbl>
    <w:p w14:paraId="7A16EAA0" w14:textId="77777777" w:rsidR="00E5253E" w:rsidRPr="00E5253E" w:rsidRDefault="00E5253E" w:rsidP="00CE765D">
      <w:pPr>
        <w:pStyle w:val="Heading1"/>
        <w:rPr>
          <w:rFonts w:asciiTheme="minorHAnsi" w:hAnsiTheme="minorHAnsi" w:cstheme="minorHAnsi"/>
          <w:color w:val="C00000"/>
          <w:sz w:val="22"/>
          <w:szCs w:val="22"/>
        </w:rPr>
      </w:pPr>
      <w:bookmarkStart w:id="6" w:name="_Toc39871820"/>
      <w:bookmarkStart w:id="7" w:name="_Hlk46121301"/>
    </w:p>
    <w:tbl>
      <w:tblPr>
        <w:tblStyle w:val="TableGrid"/>
        <w:tblW w:w="10790" w:type="dxa"/>
        <w:tblLayout w:type="fixed"/>
        <w:tblLook w:val="04A0" w:firstRow="1" w:lastRow="0" w:firstColumn="1" w:lastColumn="0" w:noHBand="0" w:noVBand="1"/>
      </w:tblPr>
      <w:tblGrid>
        <w:gridCol w:w="10790"/>
      </w:tblGrid>
      <w:tr w:rsidR="00E5253E" w:rsidRPr="008F1E11" w14:paraId="4E7475CB" w14:textId="77777777" w:rsidTr="00752D5B">
        <w:trPr>
          <w:trHeight w:val="332"/>
        </w:trPr>
        <w:tc>
          <w:tcPr>
            <w:tcW w:w="10790" w:type="dxa"/>
            <w:shd w:val="clear" w:color="auto" w:fill="C00000"/>
          </w:tcPr>
          <w:p w14:paraId="5C15E163" w14:textId="16250C8D" w:rsidR="00E5253E" w:rsidRPr="008F1E11" w:rsidRDefault="00E5253E" w:rsidP="00752D5B">
            <w:pPr>
              <w:spacing w:after="0"/>
              <w:rPr>
                <w:rFonts w:asciiTheme="minorHAnsi" w:hAnsiTheme="minorHAnsi" w:cstheme="minorHAnsi"/>
                <w:sz w:val="22"/>
              </w:rPr>
            </w:pPr>
            <w:r w:rsidRPr="008F1E11">
              <w:rPr>
                <w:rFonts w:asciiTheme="minorHAnsi" w:hAnsiTheme="minorHAnsi" w:cstheme="minorHAnsi"/>
                <w:color w:val="FFFFFF" w:themeColor="background1"/>
                <w:sz w:val="22"/>
              </w:rPr>
              <w:t>Describe</w:t>
            </w:r>
            <w:r>
              <w:rPr>
                <w:rFonts w:asciiTheme="minorHAnsi" w:hAnsiTheme="minorHAnsi" w:cstheme="minorHAnsi"/>
                <w:color w:val="FFFFFF" w:themeColor="background1"/>
                <w:sz w:val="22"/>
              </w:rPr>
              <w:t xml:space="preserve"> specifically how multi-user spaces and public spaces will be cleaned and disinfected between users</w:t>
            </w:r>
            <w:r w:rsidRPr="008F1E11">
              <w:rPr>
                <w:rFonts w:asciiTheme="minorHAnsi" w:hAnsiTheme="minorHAnsi" w:cstheme="minorHAnsi"/>
                <w:color w:val="FFFFFF" w:themeColor="background1"/>
                <w:sz w:val="22"/>
              </w:rPr>
              <w:t>.</w:t>
            </w:r>
          </w:p>
        </w:tc>
      </w:tr>
      <w:tr w:rsidR="00E5253E" w:rsidRPr="008F1E11" w14:paraId="4845B37F" w14:textId="77777777" w:rsidTr="00752D5B">
        <w:trPr>
          <w:trHeight w:val="980"/>
        </w:trPr>
        <w:tc>
          <w:tcPr>
            <w:tcW w:w="10790" w:type="dxa"/>
          </w:tcPr>
          <w:p w14:paraId="64D7DCFD" w14:textId="77777777" w:rsidR="00E5253E" w:rsidRPr="008F1E11" w:rsidRDefault="00E5253E" w:rsidP="00752D5B">
            <w:pPr>
              <w:rPr>
                <w:rFonts w:asciiTheme="minorHAnsi" w:hAnsiTheme="minorHAnsi" w:cstheme="minorHAnsi"/>
                <w:sz w:val="22"/>
              </w:rPr>
            </w:pPr>
          </w:p>
        </w:tc>
      </w:tr>
    </w:tbl>
    <w:p w14:paraId="65905F6C" w14:textId="77777777" w:rsidR="00346266" w:rsidRDefault="00346266" w:rsidP="00CE765D">
      <w:pPr>
        <w:pStyle w:val="Heading1"/>
        <w:rPr>
          <w:rFonts w:asciiTheme="minorHAnsi" w:hAnsiTheme="minorHAnsi" w:cstheme="minorHAnsi"/>
          <w:color w:val="C00000"/>
          <w:sz w:val="32"/>
        </w:rPr>
      </w:pPr>
    </w:p>
    <w:tbl>
      <w:tblPr>
        <w:tblStyle w:val="TableGrid"/>
        <w:tblW w:w="10790" w:type="dxa"/>
        <w:tblLayout w:type="fixed"/>
        <w:tblLook w:val="04A0" w:firstRow="1" w:lastRow="0" w:firstColumn="1" w:lastColumn="0" w:noHBand="0" w:noVBand="1"/>
      </w:tblPr>
      <w:tblGrid>
        <w:gridCol w:w="10790"/>
      </w:tblGrid>
      <w:tr w:rsidR="00346266" w:rsidRPr="008F1E11" w14:paraId="2E02916C" w14:textId="77777777" w:rsidTr="001F1FD5">
        <w:trPr>
          <w:trHeight w:val="332"/>
        </w:trPr>
        <w:tc>
          <w:tcPr>
            <w:tcW w:w="10790" w:type="dxa"/>
            <w:shd w:val="clear" w:color="auto" w:fill="C00000"/>
          </w:tcPr>
          <w:p w14:paraId="234BCCF5" w14:textId="546A3D44" w:rsidR="00346266" w:rsidRPr="008F1E11" w:rsidRDefault="00346266" w:rsidP="001F1FD5">
            <w:pPr>
              <w:spacing w:after="0"/>
              <w:rPr>
                <w:rFonts w:asciiTheme="minorHAnsi" w:hAnsiTheme="minorHAnsi" w:cstheme="minorHAnsi"/>
                <w:sz w:val="22"/>
              </w:rPr>
            </w:pPr>
            <w:r w:rsidRPr="008F1E11">
              <w:rPr>
                <w:rFonts w:asciiTheme="minorHAnsi" w:hAnsiTheme="minorHAnsi" w:cstheme="minorHAnsi"/>
                <w:color w:val="FFFFFF" w:themeColor="background1"/>
                <w:sz w:val="22"/>
              </w:rPr>
              <w:t>Describe</w:t>
            </w:r>
            <w:r>
              <w:rPr>
                <w:rFonts w:asciiTheme="minorHAnsi" w:hAnsiTheme="minorHAnsi" w:cstheme="minorHAnsi"/>
                <w:color w:val="FFFFFF" w:themeColor="background1"/>
                <w:sz w:val="22"/>
              </w:rPr>
              <w:t xml:space="preserve"> how you will handle back-up coverage for cleaning and disinfecting assignments for vacations and illnesses.</w:t>
            </w:r>
          </w:p>
        </w:tc>
      </w:tr>
      <w:tr w:rsidR="00346266" w:rsidRPr="008F1E11" w14:paraId="7406567B" w14:textId="77777777" w:rsidTr="001F1FD5">
        <w:trPr>
          <w:trHeight w:val="980"/>
        </w:trPr>
        <w:tc>
          <w:tcPr>
            <w:tcW w:w="10790" w:type="dxa"/>
          </w:tcPr>
          <w:p w14:paraId="33919B7A" w14:textId="77777777" w:rsidR="00346266" w:rsidRPr="008F1E11" w:rsidRDefault="00346266" w:rsidP="001F1FD5">
            <w:pPr>
              <w:rPr>
                <w:rFonts w:asciiTheme="minorHAnsi" w:hAnsiTheme="minorHAnsi" w:cstheme="minorHAnsi"/>
                <w:sz w:val="22"/>
              </w:rPr>
            </w:pPr>
          </w:p>
        </w:tc>
      </w:tr>
    </w:tbl>
    <w:p w14:paraId="27B65708" w14:textId="6EA9974F" w:rsidR="00CE765D" w:rsidRPr="00E60B4F" w:rsidRDefault="00CE765D" w:rsidP="00CE765D">
      <w:pPr>
        <w:pStyle w:val="Heading1"/>
        <w:rPr>
          <w:rFonts w:asciiTheme="minorHAnsi" w:hAnsiTheme="minorHAnsi" w:cstheme="minorHAnsi"/>
          <w:color w:val="C00000"/>
          <w:sz w:val="32"/>
        </w:rPr>
      </w:pPr>
      <w:r w:rsidRPr="00E60B4F">
        <w:rPr>
          <w:rFonts w:asciiTheme="minorHAnsi" w:hAnsiTheme="minorHAnsi" w:cstheme="minorHAnsi"/>
          <w:color w:val="C00000"/>
          <w:sz w:val="32"/>
        </w:rPr>
        <w:lastRenderedPageBreak/>
        <w:t xml:space="preserve">Other </w:t>
      </w:r>
      <w:bookmarkEnd w:id="6"/>
      <w:r w:rsidR="00417FBB" w:rsidRPr="00E60B4F">
        <w:rPr>
          <w:rFonts w:asciiTheme="minorHAnsi" w:hAnsiTheme="minorHAnsi" w:cstheme="minorHAnsi"/>
          <w:color w:val="C00000"/>
          <w:sz w:val="32"/>
        </w:rPr>
        <w:t>measures</w:t>
      </w:r>
    </w:p>
    <w:tbl>
      <w:tblPr>
        <w:tblStyle w:val="TableGrid"/>
        <w:tblW w:w="10790" w:type="dxa"/>
        <w:tblLayout w:type="fixed"/>
        <w:tblLook w:val="04A0" w:firstRow="1" w:lastRow="0" w:firstColumn="1" w:lastColumn="0" w:noHBand="0" w:noVBand="1"/>
      </w:tblPr>
      <w:tblGrid>
        <w:gridCol w:w="10790"/>
      </w:tblGrid>
      <w:tr w:rsidR="0044326C" w:rsidRPr="008F1E11" w14:paraId="3A08E9B1" w14:textId="77777777" w:rsidTr="00567980">
        <w:trPr>
          <w:trHeight w:val="332"/>
        </w:trPr>
        <w:tc>
          <w:tcPr>
            <w:tcW w:w="10790" w:type="dxa"/>
            <w:shd w:val="clear" w:color="auto" w:fill="C00000"/>
          </w:tcPr>
          <w:p w14:paraId="50DC99E6" w14:textId="4C25DFEF" w:rsidR="0044326C" w:rsidRPr="008F1E11" w:rsidRDefault="0044326C" w:rsidP="0044326C">
            <w:pPr>
              <w:spacing w:after="0"/>
              <w:rPr>
                <w:rFonts w:asciiTheme="minorHAnsi" w:hAnsiTheme="minorHAnsi" w:cstheme="minorHAnsi"/>
                <w:sz w:val="22"/>
              </w:rPr>
            </w:pPr>
            <w:bookmarkStart w:id="8" w:name="_Toc39871821"/>
            <w:r w:rsidRPr="008F1E11">
              <w:rPr>
                <w:rFonts w:asciiTheme="minorHAnsi" w:hAnsiTheme="minorHAnsi" w:cstheme="minorHAnsi"/>
                <w:color w:val="FFFFFF" w:themeColor="background1"/>
                <w:sz w:val="22"/>
              </w:rPr>
              <w:t xml:space="preserve">Describe any other procedural </w:t>
            </w:r>
            <w:r w:rsidR="00651559">
              <w:rPr>
                <w:rFonts w:asciiTheme="minorHAnsi" w:hAnsiTheme="minorHAnsi" w:cstheme="minorHAnsi"/>
                <w:color w:val="FFFFFF" w:themeColor="background1"/>
                <w:sz w:val="22"/>
              </w:rPr>
              <w:t xml:space="preserve">(e.g. screening) </w:t>
            </w:r>
            <w:r w:rsidRPr="008F1E11">
              <w:rPr>
                <w:rFonts w:asciiTheme="minorHAnsi" w:hAnsiTheme="minorHAnsi" w:cstheme="minorHAnsi"/>
                <w:color w:val="FFFFFF" w:themeColor="background1"/>
                <w:sz w:val="22"/>
              </w:rPr>
              <w:t>or physical space changes that will be implemented.</w:t>
            </w:r>
          </w:p>
        </w:tc>
      </w:tr>
      <w:tr w:rsidR="0044326C" w:rsidRPr="008F1E11" w14:paraId="4B5F365D" w14:textId="77777777" w:rsidTr="004D59C9">
        <w:trPr>
          <w:trHeight w:val="980"/>
        </w:trPr>
        <w:tc>
          <w:tcPr>
            <w:tcW w:w="10790" w:type="dxa"/>
          </w:tcPr>
          <w:p w14:paraId="02F9FCAD" w14:textId="77777777" w:rsidR="0044326C" w:rsidRPr="008F1E11" w:rsidRDefault="0044326C" w:rsidP="0044326C">
            <w:pPr>
              <w:rPr>
                <w:rFonts w:asciiTheme="minorHAnsi" w:hAnsiTheme="minorHAnsi" w:cstheme="minorHAnsi"/>
                <w:sz w:val="22"/>
              </w:rPr>
            </w:pPr>
          </w:p>
        </w:tc>
      </w:tr>
    </w:tbl>
    <w:bookmarkEnd w:id="7"/>
    <w:bookmarkEnd w:id="8"/>
    <w:p w14:paraId="6D898B63" w14:textId="32D27D6C" w:rsidR="00C42C71" w:rsidRPr="00E60B4F" w:rsidRDefault="00C42C71" w:rsidP="00C42C71">
      <w:pPr>
        <w:pStyle w:val="Heading1"/>
        <w:rPr>
          <w:rFonts w:asciiTheme="minorHAnsi" w:hAnsiTheme="minorHAnsi" w:cstheme="minorHAnsi"/>
          <w:color w:val="C00000"/>
          <w:sz w:val="32"/>
        </w:rPr>
      </w:pPr>
      <w:r>
        <w:rPr>
          <w:rFonts w:asciiTheme="minorHAnsi" w:hAnsiTheme="minorHAnsi" w:cstheme="minorHAnsi"/>
          <w:color w:val="C00000"/>
          <w:sz w:val="32"/>
        </w:rPr>
        <w:t xml:space="preserve">Communication </w:t>
      </w:r>
      <w:r w:rsidR="00A13A48">
        <w:rPr>
          <w:rFonts w:asciiTheme="minorHAnsi" w:hAnsiTheme="minorHAnsi" w:cstheme="minorHAnsi"/>
          <w:color w:val="C00000"/>
          <w:sz w:val="32"/>
        </w:rPr>
        <w:t>Plan</w:t>
      </w:r>
    </w:p>
    <w:tbl>
      <w:tblPr>
        <w:tblStyle w:val="TableGrid"/>
        <w:tblW w:w="10790" w:type="dxa"/>
        <w:tblLayout w:type="fixed"/>
        <w:tblLook w:val="04A0" w:firstRow="1" w:lastRow="0" w:firstColumn="1" w:lastColumn="0" w:noHBand="0" w:noVBand="1"/>
      </w:tblPr>
      <w:tblGrid>
        <w:gridCol w:w="10790"/>
      </w:tblGrid>
      <w:tr w:rsidR="00C42C71" w:rsidRPr="008F1E11" w14:paraId="56A56EF9" w14:textId="77777777" w:rsidTr="00C42C71">
        <w:trPr>
          <w:trHeight w:val="332"/>
        </w:trPr>
        <w:tc>
          <w:tcPr>
            <w:tcW w:w="10790" w:type="dxa"/>
            <w:shd w:val="clear" w:color="auto" w:fill="C00000"/>
          </w:tcPr>
          <w:p w14:paraId="50B54F06" w14:textId="123A8CB9" w:rsidR="00C42C71" w:rsidRPr="008F1E11" w:rsidRDefault="00C42C71" w:rsidP="00C42C71">
            <w:pPr>
              <w:spacing w:after="0"/>
              <w:rPr>
                <w:rFonts w:asciiTheme="minorHAnsi" w:hAnsiTheme="minorHAnsi" w:cstheme="minorHAnsi"/>
                <w:sz w:val="22"/>
              </w:rPr>
            </w:pPr>
            <w:r w:rsidRPr="008F1E11">
              <w:rPr>
                <w:rFonts w:asciiTheme="minorHAnsi" w:hAnsiTheme="minorHAnsi" w:cstheme="minorHAnsi"/>
                <w:color w:val="FFFFFF" w:themeColor="background1"/>
                <w:sz w:val="22"/>
              </w:rPr>
              <w:t>Describe</w:t>
            </w:r>
            <w:r w:rsidR="00A13A48">
              <w:rPr>
                <w:rFonts w:asciiTheme="minorHAnsi" w:hAnsiTheme="minorHAnsi" w:cstheme="minorHAnsi"/>
                <w:color w:val="FFFFFF" w:themeColor="background1"/>
                <w:sz w:val="22"/>
              </w:rPr>
              <w:t xml:space="preserve"> planned communications to advise the public of th</w:t>
            </w:r>
            <w:r w:rsidR="00346266">
              <w:rPr>
                <w:rFonts w:asciiTheme="minorHAnsi" w:hAnsiTheme="minorHAnsi" w:cstheme="minorHAnsi"/>
                <w:color w:val="FFFFFF" w:themeColor="background1"/>
                <w:sz w:val="22"/>
              </w:rPr>
              <w:t xml:space="preserve">is plan and any </w:t>
            </w:r>
            <w:r w:rsidR="00A13A48">
              <w:rPr>
                <w:rFonts w:asciiTheme="minorHAnsi" w:hAnsiTheme="minorHAnsi" w:cstheme="minorHAnsi"/>
                <w:color w:val="FFFFFF" w:themeColor="background1"/>
                <w:sz w:val="22"/>
              </w:rPr>
              <w:t>change</w:t>
            </w:r>
            <w:r w:rsidR="00346266">
              <w:rPr>
                <w:rFonts w:asciiTheme="minorHAnsi" w:hAnsiTheme="minorHAnsi" w:cstheme="minorHAnsi"/>
                <w:color w:val="FFFFFF" w:themeColor="background1"/>
                <w:sz w:val="22"/>
              </w:rPr>
              <w:t>s that affect their access to services</w:t>
            </w:r>
            <w:r w:rsidR="00A13A48">
              <w:rPr>
                <w:rFonts w:asciiTheme="minorHAnsi" w:hAnsiTheme="minorHAnsi" w:cstheme="minorHAnsi"/>
                <w:color w:val="FFFFFF" w:themeColor="background1"/>
                <w:sz w:val="22"/>
              </w:rPr>
              <w:t xml:space="preserve"> (e.g. website, signage, other)</w:t>
            </w:r>
            <w:r w:rsidRPr="008F1E11">
              <w:rPr>
                <w:rFonts w:asciiTheme="minorHAnsi" w:hAnsiTheme="minorHAnsi" w:cstheme="minorHAnsi"/>
                <w:color w:val="FFFFFF" w:themeColor="background1"/>
                <w:sz w:val="22"/>
              </w:rPr>
              <w:t>.</w:t>
            </w:r>
          </w:p>
        </w:tc>
      </w:tr>
      <w:tr w:rsidR="00C42C71" w:rsidRPr="008F1E11" w14:paraId="2A8736B5" w14:textId="77777777" w:rsidTr="00C42C71">
        <w:trPr>
          <w:trHeight w:val="980"/>
        </w:trPr>
        <w:tc>
          <w:tcPr>
            <w:tcW w:w="10790" w:type="dxa"/>
          </w:tcPr>
          <w:p w14:paraId="239F1F79" w14:textId="77777777" w:rsidR="00C42C71" w:rsidRPr="008F1E11" w:rsidRDefault="00C42C71" w:rsidP="00C42C71">
            <w:pPr>
              <w:rPr>
                <w:rFonts w:asciiTheme="minorHAnsi" w:hAnsiTheme="minorHAnsi" w:cstheme="minorHAnsi"/>
                <w:sz w:val="22"/>
              </w:rPr>
            </w:pPr>
          </w:p>
        </w:tc>
      </w:tr>
    </w:tbl>
    <w:p w14:paraId="1CF60C14" w14:textId="57D1F0DF" w:rsidR="00D75072" w:rsidRPr="00E60B4F" w:rsidRDefault="00D75072" w:rsidP="00DD6A43">
      <w:pPr>
        <w:pStyle w:val="Heading1"/>
        <w:rPr>
          <w:rFonts w:asciiTheme="minorHAnsi" w:hAnsiTheme="minorHAnsi" w:cstheme="minorHAnsi"/>
          <w:color w:val="C00000"/>
          <w:sz w:val="32"/>
        </w:rPr>
      </w:pPr>
      <w:r w:rsidRPr="00E60B4F">
        <w:rPr>
          <w:rFonts w:asciiTheme="minorHAnsi" w:hAnsiTheme="minorHAnsi" w:cstheme="minorHAnsi"/>
          <w:color w:val="C00000"/>
          <w:sz w:val="32"/>
        </w:rPr>
        <w:t>Plan development</w:t>
      </w:r>
    </w:p>
    <w:p w14:paraId="4D79EA0D" w14:textId="57639DE9" w:rsidR="007C39CA" w:rsidRPr="008F1E11" w:rsidRDefault="004A4C48" w:rsidP="00F63E45">
      <w:pPr>
        <w:rPr>
          <w:rFonts w:asciiTheme="minorHAnsi" w:hAnsiTheme="minorHAnsi" w:cstheme="minorHAnsi"/>
          <w:sz w:val="22"/>
        </w:rPr>
      </w:pPr>
      <w:r w:rsidRPr="008F1E11">
        <w:rPr>
          <w:rFonts w:asciiTheme="minorHAnsi" w:hAnsiTheme="minorHAnsi" w:cstheme="minorHAnsi"/>
          <w:sz w:val="22"/>
        </w:rPr>
        <w:t xml:space="preserve">You must consult </w:t>
      </w:r>
      <w:r w:rsidR="0006734A" w:rsidRPr="008F1E11">
        <w:rPr>
          <w:rFonts w:asciiTheme="minorHAnsi" w:hAnsiTheme="minorHAnsi" w:cstheme="minorHAnsi"/>
          <w:sz w:val="22"/>
        </w:rPr>
        <w:t>employees</w:t>
      </w:r>
      <w:r w:rsidR="00F63E45" w:rsidRPr="008F1E11">
        <w:rPr>
          <w:rFonts w:asciiTheme="minorHAnsi" w:hAnsiTheme="minorHAnsi" w:cstheme="minorHAnsi"/>
          <w:sz w:val="22"/>
        </w:rPr>
        <w:t xml:space="preserve"> </w:t>
      </w:r>
      <w:r w:rsidR="00BF142F" w:rsidRPr="008F1E11">
        <w:rPr>
          <w:rFonts w:asciiTheme="minorHAnsi" w:hAnsiTheme="minorHAnsi" w:cstheme="minorHAnsi"/>
          <w:sz w:val="22"/>
        </w:rPr>
        <w:t xml:space="preserve">returning to the workplace </w:t>
      </w:r>
      <w:r w:rsidR="00F63E45" w:rsidRPr="008F1E11">
        <w:rPr>
          <w:rFonts w:asciiTheme="minorHAnsi" w:hAnsiTheme="minorHAnsi" w:cstheme="minorHAnsi"/>
          <w:sz w:val="22"/>
        </w:rPr>
        <w:t xml:space="preserve">in the development of this plan.  </w:t>
      </w:r>
    </w:p>
    <w:tbl>
      <w:tblPr>
        <w:tblStyle w:val="TableGrid"/>
        <w:tblW w:w="10790" w:type="dxa"/>
        <w:tblLayout w:type="fixed"/>
        <w:tblLook w:val="04A0" w:firstRow="1" w:lastRow="0" w:firstColumn="1" w:lastColumn="0" w:noHBand="0" w:noVBand="1"/>
      </w:tblPr>
      <w:tblGrid>
        <w:gridCol w:w="10790"/>
      </w:tblGrid>
      <w:tr w:rsidR="00DB1740" w:rsidRPr="008F1E11" w14:paraId="76A1FF4E" w14:textId="77777777" w:rsidTr="00567980">
        <w:trPr>
          <w:trHeight w:val="332"/>
        </w:trPr>
        <w:tc>
          <w:tcPr>
            <w:tcW w:w="10790" w:type="dxa"/>
            <w:shd w:val="clear" w:color="auto" w:fill="C00000"/>
          </w:tcPr>
          <w:p w14:paraId="053C5553" w14:textId="615F8BF8" w:rsidR="00DB1740" w:rsidRPr="008F1E11" w:rsidRDefault="007C39CA" w:rsidP="004D59C9">
            <w:pPr>
              <w:spacing w:after="0"/>
              <w:rPr>
                <w:rFonts w:asciiTheme="minorHAnsi" w:hAnsiTheme="minorHAnsi" w:cstheme="minorHAnsi"/>
                <w:color w:val="FFFFFF" w:themeColor="background1"/>
                <w:sz w:val="22"/>
              </w:rPr>
            </w:pPr>
            <w:r w:rsidRPr="008F1E11">
              <w:rPr>
                <w:rFonts w:asciiTheme="minorHAnsi" w:hAnsiTheme="minorHAnsi" w:cstheme="minorHAnsi"/>
                <w:color w:val="FFFFFF" w:themeColor="background1"/>
                <w:sz w:val="22"/>
              </w:rPr>
              <w:t xml:space="preserve">Describe how </w:t>
            </w:r>
            <w:r w:rsidR="0006734A" w:rsidRPr="008F1E11">
              <w:rPr>
                <w:rFonts w:asciiTheme="minorHAnsi" w:hAnsiTheme="minorHAnsi" w:cstheme="minorHAnsi"/>
                <w:color w:val="FFFFFF" w:themeColor="background1"/>
                <w:sz w:val="22"/>
              </w:rPr>
              <w:t xml:space="preserve">employee </w:t>
            </w:r>
            <w:r w:rsidR="00820A97" w:rsidRPr="008F1E11">
              <w:rPr>
                <w:rFonts w:asciiTheme="minorHAnsi" w:hAnsiTheme="minorHAnsi" w:cstheme="minorHAnsi"/>
                <w:color w:val="FFFFFF" w:themeColor="background1"/>
                <w:sz w:val="22"/>
              </w:rPr>
              <w:t xml:space="preserve">suggestions and feedback were requested, how such suggestions were integrated into the plan and how employee concerns have been addressed. </w:t>
            </w:r>
          </w:p>
        </w:tc>
      </w:tr>
      <w:tr w:rsidR="00DB1740" w:rsidRPr="008F1E11" w14:paraId="1C0CAE20" w14:textId="77777777" w:rsidTr="004D59C9">
        <w:trPr>
          <w:trHeight w:val="980"/>
        </w:trPr>
        <w:tc>
          <w:tcPr>
            <w:tcW w:w="10790" w:type="dxa"/>
          </w:tcPr>
          <w:p w14:paraId="3FCC4F58" w14:textId="77777777" w:rsidR="00DB1740" w:rsidRPr="008F1E11" w:rsidRDefault="00DB1740" w:rsidP="004D59C9">
            <w:pPr>
              <w:rPr>
                <w:rFonts w:asciiTheme="minorHAnsi" w:hAnsiTheme="minorHAnsi" w:cstheme="minorHAnsi"/>
                <w:sz w:val="22"/>
              </w:rPr>
            </w:pPr>
          </w:p>
        </w:tc>
      </w:tr>
    </w:tbl>
    <w:p w14:paraId="00FE490D" w14:textId="5D4088D3" w:rsidR="00803C61" w:rsidRPr="00E60B4F" w:rsidRDefault="00803C61" w:rsidP="00DD6A43">
      <w:pPr>
        <w:pStyle w:val="Heading1"/>
        <w:rPr>
          <w:rFonts w:asciiTheme="minorHAnsi" w:hAnsiTheme="minorHAnsi" w:cstheme="minorHAnsi"/>
          <w:color w:val="C00000"/>
          <w:sz w:val="32"/>
        </w:rPr>
      </w:pPr>
      <w:r w:rsidRPr="00E60B4F">
        <w:rPr>
          <w:rFonts w:asciiTheme="minorHAnsi" w:hAnsiTheme="minorHAnsi" w:cstheme="minorHAnsi"/>
          <w:color w:val="C00000"/>
          <w:sz w:val="32"/>
        </w:rPr>
        <w:t>Training</w:t>
      </w:r>
    </w:p>
    <w:p w14:paraId="3F381F52" w14:textId="2AE3DA26" w:rsidR="007F1F88" w:rsidRPr="008F1E11" w:rsidRDefault="004B4D15" w:rsidP="007F1F88">
      <w:pPr>
        <w:rPr>
          <w:rFonts w:asciiTheme="minorHAnsi" w:hAnsiTheme="minorHAnsi" w:cstheme="minorHAnsi"/>
          <w:sz w:val="22"/>
        </w:rPr>
      </w:pPr>
      <w:r w:rsidRPr="008F1E11">
        <w:rPr>
          <w:rFonts w:asciiTheme="minorHAnsi" w:hAnsiTheme="minorHAnsi" w:cstheme="minorHAnsi"/>
          <w:sz w:val="22"/>
        </w:rPr>
        <w:t>Supervisors must e</w:t>
      </w:r>
      <w:r w:rsidR="007F1F88" w:rsidRPr="008F1E11">
        <w:rPr>
          <w:rFonts w:asciiTheme="minorHAnsi" w:hAnsiTheme="minorHAnsi" w:cstheme="minorHAnsi"/>
          <w:sz w:val="22"/>
        </w:rPr>
        <w:t xml:space="preserve">nsure that </w:t>
      </w:r>
      <w:r w:rsidR="00602EA0" w:rsidRPr="008F1E11">
        <w:rPr>
          <w:rFonts w:asciiTheme="minorHAnsi" w:hAnsiTheme="minorHAnsi" w:cstheme="minorHAnsi"/>
          <w:sz w:val="22"/>
        </w:rPr>
        <w:t xml:space="preserve">all employees </w:t>
      </w:r>
      <w:r w:rsidR="00C309FE" w:rsidRPr="008F1E11">
        <w:rPr>
          <w:rFonts w:asciiTheme="minorHAnsi" w:hAnsiTheme="minorHAnsi" w:cstheme="minorHAnsi"/>
          <w:sz w:val="22"/>
        </w:rPr>
        <w:t>ha</w:t>
      </w:r>
      <w:r w:rsidRPr="008F1E11">
        <w:rPr>
          <w:rFonts w:asciiTheme="minorHAnsi" w:hAnsiTheme="minorHAnsi" w:cstheme="minorHAnsi"/>
          <w:sz w:val="22"/>
        </w:rPr>
        <w:t>ve</w:t>
      </w:r>
      <w:r w:rsidR="00C309FE" w:rsidRPr="008F1E11">
        <w:rPr>
          <w:rFonts w:asciiTheme="minorHAnsi" w:hAnsiTheme="minorHAnsi" w:cstheme="minorHAnsi"/>
          <w:sz w:val="22"/>
        </w:rPr>
        <w:t xml:space="preserve"> </w:t>
      </w:r>
      <w:r w:rsidR="39AFC2DB" w:rsidRPr="008F1E11">
        <w:rPr>
          <w:rFonts w:asciiTheme="minorHAnsi" w:hAnsiTheme="minorHAnsi" w:cstheme="minorHAnsi"/>
          <w:sz w:val="22"/>
        </w:rPr>
        <w:t xml:space="preserve">either </w:t>
      </w:r>
      <w:r w:rsidR="00C309FE" w:rsidRPr="008F1E11">
        <w:rPr>
          <w:rFonts w:asciiTheme="minorHAnsi" w:hAnsiTheme="minorHAnsi" w:cstheme="minorHAnsi"/>
          <w:sz w:val="22"/>
        </w:rPr>
        <w:t>completed the required training</w:t>
      </w:r>
      <w:r w:rsidR="00F14A91" w:rsidRPr="008F1E11">
        <w:rPr>
          <w:rFonts w:asciiTheme="minorHAnsi" w:hAnsiTheme="minorHAnsi" w:cstheme="minorHAnsi"/>
          <w:sz w:val="22"/>
        </w:rPr>
        <w:t xml:space="preserve"> </w:t>
      </w:r>
      <w:r w:rsidR="63821D24" w:rsidRPr="00610739">
        <w:rPr>
          <w:rFonts w:asciiTheme="minorHAnsi" w:hAnsiTheme="minorHAnsi" w:cstheme="minorHAnsi"/>
          <w:sz w:val="22"/>
        </w:rPr>
        <w:t xml:space="preserve">on COVID-19 </w:t>
      </w:r>
      <w:r w:rsidR="00F14A91" w:rsidRPr="00610739">
        <w:rPr>
          <w:rFonts w:asciiTheme="minorHAnsi" w:hAnsiTheme="minorHAnsi" w:cstheme="minorHAnsi"/>
          <w:sz w:val="22"/>
        </w:rPr>
        <w:t>or</w:t>
      </w:r>
      <w:r w:rsidR="00F14A91" w:rsidRPr="008F1E11">
        <w:rPr>
          <w:rFonts w:asciiTheme="minorHAnsi" w:hAnsiTheme="minorHAnsi" w:cstheme="minorHAnsi"/>
          <w:sz w:val="22"/>
        </w:rPr>
        <w:t xml:space="preserve"> will </w:t>
      </w:r>
      <w:r w:rsidR="00602EA0" w:rsidRPr="008F1E11">
        <w:rPr>
          <w:rFonts w:asciiTheme="minorHAnsi" w:hAnsiTheme="minorHAnsi" w:cstheme="minorHAnsi"/>
          <w:sz w:val="22"/>
        </w:rPr>
        <w:t>complete</w:t>
      </w:r>
      <w:r w:rsidR="00F14A91" w:rsidRPr="008F1E11">
        <w:rPr>
          <w:rFonts w:asciiTheme="minorHAnsi" w:hAnsiTheme="minorHAnsi" w:cstheme="minorHAnsi"/>
          <w:sz w:val="22"/>
        </w:rPr>
        <w:t xml:space="preserve"> it immediately upon returning to the workplace. </w:t>
      </w:r>
      <w:r w:rsidR="00610739">
        <w:rPr>
          <w:rFonts w:asciiTheme="minorHAnsi" w:hAnsiTheme="minorHAnsi" w:cstheme="minorHAnsi"/>
          <w:sz w:val="22"/>
        </w:rPr>
        <w:t>Training programs are available</w:t>
      </w:r>
      <w:r w:rsidR="00283B4F">
        <w:rPr>
          <w:rFonts w:asciiTheme="minorHAnsi" w:hAnsiTheme="minorHAnsi" w:cstheme="minorHAnsi"/>
          <w:sz w:val="22"/>
        </w:rPr>
        <w:t xml:space="preserve"> through </w:t>
      </w:r>
      <w:bookmarkStart w:id="9" w:name="_Hlk45520858"/>
      <w:r w:rsidR="00283B4F">
        <w:rPr>
          <w:rFonts w:asciiTheme="minorHAnsi" w:hAnsiTheme="minorHAnsi" w:cstheme="minorHAnsi"/>
          <w:sz w:val="22"/>
        </w:rPr>
        <w:t>the</w:t>
      </w:r>
      <w:r w:rsidR="00283B4F" w:rsidRPr="00283B4F">
        <w:t xml:space="preserve"> </w:t>
      </w:r>
      <w:hyperlink r:id="rId19" w:history="1">
        <w:r w:rsidR="00283B4F">
          <w:rPr>
            <w:color w:val="0000FF"/>
            <w:u w:val="single"/>
          </w:rPr>
          <w:t>Learning Management System</w:t>
        </w:r>
      </w:hyperlink>
      <w:bookmarkEnd w:id="9"/>
      <w:r w:rsidR="00610739" w:rsidRPr="00283B4F">
        <w:rPr>
          <w:rFonts w:asciiTheme="minorHAnsi" w:hAnsiTheme="minorHAnsi" w:cstheme="minorHAnsi"/>
          <w:sz w:val="22"/>
        </w:rPr>
        <w:t>.</w:t>
      </w:r>
      <w:r w:rsidR="00610739">
        <w:rPr>
          <w:rFonts w:asciiTheme="minorHAnsi" w:hAnsiTheme="minorHAnsi" w:cstheme="minorHAnsi"/>
          <w:sz w:val="22"/>
        </w:rPr>
        <w:t xml:space="preserve"> </w:t>
      </w:r>
      <w:r w:rsidR="00B150D4">
        <w:rPr>
          <w:rFonts w:asciiTheme="minorHAnsi" w:hAnsiTheme="minorHAnsi" w:cstheme="minorHAnsi"/>
          <w:sz w:val="22"/>
        </w:rPr>
        <w:t xml:space="preserve">Supervisors must ensure that all employees are familiar with the department/site specific </w:t>
      </w:r>
      <w:r w:rsidR="00D72146">
        <w:rPr>
          <w:rFonts w:asciiTheme="minorHAnsi" w:hAnsiTheme="minorHAnsi" w:cstheme="minorHAnsi"/>
          <w:sz w:val="22"/>
        </w:rPr>
        <w:t xml:space="preserve">Workplace </w:t>
      </w:r>
      <w:r w:rsidR="00D26913">
        <w:rPr>
          <w:rFonts w:asciiTheme="minorHAnsi" w:hAnsiTheme="minorHAnsi" w:cstheme="minorHAnsi"/>
          <w:sz w:val="22"/>
        </w:rPr>
        <w:t>2.0</w:t>
      </w:r>
      <w:r w:rsidR="00D72146">
        <w:rPr>
          <w:rFonts w:asciiTheme="minorHAnsi" w:hAnsiTheme="minorHAnsi" w:cstheme="minorHAnsi"/>
          <w:sz w:val="22"/>
        </w:rPr>
        <w:t xml:space="preserve"> P</w:t>
      </w:r>
      <w:r w:rsidR="00B150D4">
        <w:rPr>
          <w:rFonts w:asciiTheme="minorHAnsi" w:hAnsiTheme="minorHAnsi" w:cstheme="minorHAnsi"/>
          <w:sz w:val="22"/>
        </w:rPr>
        <w:t>lan and the Ramsey County COVID-19 Preparedness Plan.</w:t>
      </w:r>
      <w:r w:rsidR="00D26913">
        <w:rPr>
          <w:rFonts w:asciiTheme="minorHAnsi" w:hAnsiTheme="minorHAnsi" w:cstheme="minorHAnsi"/>
          <w:sz w:val="22"/>
        </w:rPr>
        <w:t xml:space="preserve"> Supervisors must ensure that all employees are trained in the use of PPE necessary for their job duties.</w:t>
      </w:r>
    </w:p>
    <w:tbl>
      <w:tblPr>
        <w:tblStyle w:val="TableGrid"/>
        <w:tblW w:w="10790" w:type="dxa"/>
        <w:tblLayout w:type="fixed"/>
        <w:tblLook w:val="04A0" w:firstRow="1" w:lastRow="0" w:firstColumn="1" w:lastColumn="0" w:noHBand="0" w:noVBand="1"/>
      </w:tblPr>
      <w:tblGrid>
        <w:gridCol w:w="10790"/>
      </w:tblGrid>
      <w:tr w:rsidR="00803C61" w:rsidRPr="008F1E11" w14:paraId="6AC5798F" w14:textId="77777777" w:rsidTr="00162832">
        <w:trPr>
          <w:trHeight w:val="332"/>
        </w:trPr>
        <w:tc>
          <w:tcPr>
            <w:tcW w:w="10790" w:type="dxa"/>
            <w:shd w:val="clear" w:color="auto" w:fill="C00000"/>
          </w:tcPr>
          <w:p w14:paraId="1435B09F" w14:textId="3AAC2DC5" w:rsidR="00803C61" w:rsidRPr="008F1E11" w:rsidRDefault="67576A29"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 xml:space="preserve">Have you ensured that all employees returning to the workplace have completed or will complete the required training? </w:t>
            </w:r>
            <w:r w:rsidR="2D3BD513" w:rsidRPr="008F1E11">
              <w:rPr>
                <w:rFonts w:asciiTheme="minorHAnsi" w:hAnsiTheme="minorHAnsi" w:cstheme="minorHAnsi"/>
                <w:color w:val="FFFFFF" w:themeColor="background1"/>
                <w:sz w:val="22"/>
              </w:rPr>
              <w:t>Is there site-specific training that needs to occur</w:t>
            </w:r>
            <w:r w:rsidR="70CEEE9B" w:rsidRPr="008F1E11">
              <w:rPr>
                <w:rFonts w:asciiTheme="minorHAnsi" w:hAnsiTheme="minorHAnsi" w:cstheme="minorHAnsi"/>
                <w:color w:val="FFFFFF" w:themeColor="background1"/>
                <w:sz w:val="22"/>
              </w:rPr>
              <w:t>?  If so, how will that training be conducted?</w:t>
            </w:r>
          </w:p>
        </w:tc>
      </w:tr>
      <w:tr w:rsidR="00803C61" w:rsidRPr="008F1E11" w14:paraId="75F10773" w14:textId="77777777" w:rsidTr="2F9E3151">
        <w:trPr>
          <w:trHeight w:val="980"/>
        </w:trPr>
        <w:tc>
          <w:tcPr>
            <w:tcW w:w="10790" w:type="dxa"/>
          </w:tcPr>
          <w:p w14:paraId="34D54CD3" w14:textId="77777777" w:rsidR="00803C61" w:rsidRPr="008F1E11" w:rsidRDefault="00803C61" w:rsidP="004D59C9">
            <w:pPr>
              <w:rPr>
                <w:rFonts w:asciiTheme="minorHAnsi" w:hAnsiTheme="minorHAnsi" w:cstheme="minorHAnsi"/>
                <w:sz w:val="22"/>
              </w:rPr>
            </w:pPr>
          </w:p>
        </w:tc>
      </w:tr>
    </w:tbl>
    <w:p w14:paraId="7F796DA5" w14:textId="6B52CD5C" w:rsidR="005D5BBF" w:rsidRPr="00E60B4F" w:rsidRDefault="009630C6" w:rsidP="00DD6A43">
      <w:pPr>
        <w:pStyle w:val="Heading1"/>
        <w:rPr>
          <w:rFonts w:asciiTheme="minorHAnsi" w:hAnsiTheme="minorHAnsi" w:cstheme="minorHAnsi"/>
          <w:color w:val="C00000"/>
          <w:sz w:val="32"/>
        </w:rPr>
      </w:pPr>
      <w:r w:rsidRPr="00E60B4F">
        <w:rPr>
          <w:rFonts w:asciiTheme="minorHAnsi" w:hAnsiTheme="minorHAnsi" w:cstheme="minorHAnsi"/>
          <w:color w:val="C00000"/>
          <w:sz w:val="32"/>
        </w:rPr>
        <w:t>Monitoring</w:t>
      </w:r>
    </w:p>
    <w:tbl>
      <w:tblPr>
        <w:tblStyle w:val="TableGrid"/>
        <w:tblW w:w="10790" w:type="dxa"/>
        <w:tblLayout w:type="fixed"/>
        <w:tblLook w:val="04A0" w:firstRow="1" w:lastRow="0" w:firstColumn="1" w:lastColumn="0" w:noHBand="0" w:noVBand="1"/>
      </w:tblPr>
      <w:tblGrid>
        <w:gridCol w:w="10790"/>
      </w:tblGrid>
      <w:tr w:rsidR="00803C61" w:rsidRPr="008F1E11" w14:paraId="09E08EC9" w14:textId="77777777" w:rsidTr="00162832">
        <w:trPr>
          <w:trHeight w:val="332"/>
        </w:trPr>
        <w:tc>
          <w:tcPr>
            <w:tcW w:w="10790" w:type="dxa"/>
            <w:shd w:val="clear" w:color="auto" w:fill="C00000"/>
          </w:tcPr>
          <w:p w14:paraId="3864B0D4" w14:textId="0245DB0C" w:rsidR="00803C61" w:rsidRPr="008F1E11" w:rsidRDefault="00803C61"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 xml:space="preserve">How will you </w:t>
            </w:r>
            <w:r w:rsidR="00346266">
              <w:rPr>
                <w:rFonts w:asciiTheme="minorHAnsi" w:hAnsiTheme="minorHAnsi" w:cstheme="minorHAnsi"/>
                <w:color w:val="FFFFFF" w:themeColor="background1"/>
                <w:sz w:val="22"/>
              </w:rPr>
              <w:t>observe employee and public interactions to ensure compliance with this plan and determine the need for additional training or</w:t>
            </w:r>
            <w:r w:rsidRPr="008F1E11">
              <w:rPr>
                <w:rFonts w:asciiTheme="minorHAnsi" w:hAnsiTheme="minorHAnsi" w:cstheme="minorHAnsi"/>
                <w:color w:val="FFFFFF" w:themeColor="background1"/>
                <w:sz w:val="22"/>
              </w:rPr>
              <w:t xml:space="preserve"> adjustments?</w:t>
            </w:r>
          </w:p>
        </w:tc>
      </w:tr>
      <w:tr w:rsidR="00803C61" w:rsidRPr="008F1E11" w14:paraId="4EBAFBEF" w14:textId="77777777" w:rsidTr="004D59C9">
        <w:trPr>
          <w:trHeight w:val="980"/>
        </w:trPr>
        <w:tc>
          <w:tcPr>
            <w:tcW w:w="10790" w:type="dxa"/>
          </w:tcPr>
          <w:p w14:paraId="06D2595D" w14:textId="77777777" w:rsidR="00803C61" w:rsidRPr="008F1E11" w:rsidRDefault="00803C61" w:rsidP="004D59C9">
            <w:pPr>
              <w:rPr>
                <w:rFonts w:asciiTheme="minorHAnsi" w:hAnsiTheme="minorHAnsi" w:cstheme="minorHAnsi"/>
                <w:sz w:val="22"/>
              </w:rPr>
            </w:pPr>
          </w:p>
        </w:tc>
      </w:tr>
    </w:tbl>
    <w:p w14:paraId="339F8AB3" w14:textId="2DD58FAA" w:rsidR="00FB65FE" w:rsidRPr="00E60B4F" w:rsidRDefault="00FB65FE" w:rsidP="00DD6A43">
      <w:pPr>
        <w:pStyle w:val="Heading1"/>
        <w:rPr>
          <w:rFonts w:asciiTheme="minorHAnsi" w:hAnsiTheme="minorHAnsi" w:cstheme="minorHAnsi"/>
          <w:color w:val="C00000"/>
          <w:sz w:val="32"/>
        </w:rPr>
      </w:pPr>
      <w:r w:rsidRPr="00E60B4F">
        <w:rPr>
          <w:rFonts w:asciiTheme="minorHAnsi" w:hAnsiTheme="minorHAnsi" w:cstheme="minorHAnsi"/>
          <w:color w:val="C00000"/>
          <w:sz w:val="32"/>
        </w:rPr>
        <w:lastRenderedPageBreak/>
        <w:t>Posting of plan</w:t>
      </w:r>
    </w:p>
    <w:p w14:paraId="53D0A11D" w14:textId="1B28D138" w:rsidR="00FB65FE" w:rsidRPr="008F1E11" w:rsidRDefault="00FB65FE" w:rsidP="00FB65FE">
      <w:pPr>
        <w:rPr>
          <w:rFonts w:asciiTheme="minorHAnsi" w:hAnsiTheme="minorHAnsi" w:cstheme="minorHAnsi"/>
          <w:sz w:val="22"/>
        </w:rPr>
      </w:pPr>
      <w:r w:rsidRPr="008F1E11">
        <w:rPr>
          <w:rFonts w:asciiTheme="minorHAnsi" w:hAnsiTheme="minorHAnsi" w:cstheme="minorHAnsi"/>
          <w:sz w:val="22"/>
        </w:rPr>
        <w:t>This plan must be posted onsite and available electronically</w:t>
      </w:r>
      <w:r w:rsidR="63F7FC44" w:rsidRPr="008F1E11">
        <w:rPr>
          <w:rFonts w:asciiTheme="minorHAnsi" w:hAnsiTheme="minorHAnsi" w:cstheme="minorHAnsi"/>
          <w:sz w:val="22"/>
        </w:rPr>
        <w:t xml:space="preserve"> to employees</w:t>
      </w:r>
      <w:r w:rsidRPr="008F1E11">
        <w:rPr>
          <w:rFonts w:asciiTheme="minorHAnsi" w:hAnsiTheme="minorHAnsi" w:cstheme="minorHAnsi"/>
          <w:sz w:val="22"/>
        </w:rPr>
        <w:t xml:space="preserve">. </w:t>
      </w:r>
    </w:p>
    <w:tbl>
      <w:tblPr>
        <w:tblStyle w:val="TableGrid"/>
        <w:tblW w:w="10790" w:type="dxa"/>
        <w:tblLayout w:type="fixed"/>
        <w:tblLook w:val="04A0" w:firstRow="1" w:lastRow="0" w:firstColumn="1" w:lastColumn="0" w:noHBand="0" w:noVBand="1"/>
      </w:tblPr>
      <w:tblGrid>
        <w:gridCol w:w="10790"/>
      </w:tblGrid>
      <w:tr w:rsidR="00FB65FE" w:rsidRPr="008F1E11" w14:paraId="284C6AFB" w14:textId="77777777" w:rsidTr="00162832">
        <w:trPr>
          <w:trHeight w:val="332"/>
        </w:trPr>
        <w:tc>
          <w:tcPr>
            <w:tcW w:w="10790" w:type="dxa"/>
            <w:shd w:val="clear" w:color="auto" w:fill="C00000"/>
          </w:tcPr>
          <w:p w14:paraId="5A9885A8" w14:textId="4CF05EC7" w:rsidR="00FB65FE" w:rsidRPr="008F1E11" w:rsidRDefault="00FB65FE"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This plan will be posted onsite in the following location(s):</w:t>
            </w:r>
          </w:p>
        </w:tc>
      </w:tr>
      <w:tr w:rsidR="00FB65FE" w:rsidRPr="008F1E11" w14:paraId="1929A816" w14:textId="77777777" w:rsidTr="004D59C9">
        <w:trPr>
          <w:trHeight w:val="980"/>
        </w:trPr>
        <w:tc>
          <w:tcPr>
            <w:tcW w:w="10790" w:type="dxa"/>
          </w:tcPr>
          <w:p w14:paraId="16B0D6B5" w14:textId="77777777" w:rsidR="00FB65FE" w:rsidRPr="008F1E11" w:rsidRDefault="00FB65FE" w:rsidP="004D59C9">
            <w:pPr>
              <w:rPr>
                <w:rFonts w:asciiTheme="minorHAnsi" w:hAnsiTheme="minorHAnsi" w:cstheme="minorHAnsi"/>
                <w:sz w:val="22"/>
              </w:rPr>
            </w:pPr>
          </w:p>
        </w:tc>
      </w:tr>
    </w:tbl>
    <w:p w14:paraId="30841CDA" w14:textId="3690D27F" w:rsidR="00DD6A43" w:rsidRPr="008F1E11" w:rsidRDefault="00DD6A43" w:rsidP="00FB65FE">
      <w:pPr>
        <w:spacing w:after="0"/>
        <w:rPr>
          <w:rFonts w:asciiTheme="minorHAnsi" w:hAnsiTheme="minorHAnsi" w:cstheme="minorHAnsi"/>
          <w:sz w:val="22"/>
        </w:rPr>
      </w:pPr>
    </w:p>
    <w:tbl>
      <w:tblPr>
        <w:tblStyle w:val="TableGrid"/>
        <w:tblW w:w="10790" w:type="dxa"/>
        <w:tblLayout w:type="fixed"/>
        <w:tblLook w:val="04A0" w:firstRow="1" w:lastRow="0" w:firstColumn="1" w:lastColumn="0" w:noHBand="0" w:noVBand="1"/>
      </w:tblPr>
      <w:tblGrid>
        <w:gridCol w:w="10790"/>
      </w:tblGrid>
      <w:tr w:rsidR="00FB65FE" w:rsidRPr="008F1E11" w14:paraId="1F736A40" w14:textId="77777777" w:rsidTr="00162832">
        <w:trPr>
          <w:trHeight w:val="332"/>
        </w:trPr>
        <w:tc>
          <w:tcPr>
            <w:tcW w:w="10790" w:type="dxa"/>
            <w:shd w:val="clear" w:color="auto" w:fill="C00000"/>
          </w:tcPr>
          <w:p w14:paraId="58D5DC5B" w14:textId="3BBC9DF9" w:rsidR="00FB65FE" w:rsidRPr="008F1E11" w:rsidRDefault="00FB65FE" w:rsidP="004D59C9">
            <w:pPr>
              <w:spacing w:after="0"/>
              <w:rPr>
                <w:rFonts w:asciiTheme="minorHAnsi" w:hAnsiTheme="minorHAnsi" w:cstheme="minorHAnsi"/>
                <w:sz w:val="22"/>
              </w:rPr>
            </w:pPr>
            <w:r w:rsidRPr="008F1E11">
              <w:rPr>
                <w:rFonts w:asciiTheme="minorHAnsi" w:hAnsiTheme="minorHAnsi" w:cstheme="minorHAnsi"/>
                <w:color w:val="FFFFFF" w:themeColor="background1"/>
                <w:sz w:val="22"/>
              </w:rPr>
              <w:t>This plan will be posted online:</w:t>
            </w:r>
          </w:p>
        </w:tc>
      </w:tr>
      <w:tr w:rsidR="00FB65FE" w:rsidRPr="008F1E11" w14:paraId="3E71297E" w14:textId="77777777" w:rsidTr="004D59C9">
        <w:trPr>
          <w:trHeight w:val="980"/>
        </w:trPr>
        <w:tc>
          <w:tcPr>
            <w:tcW w:w="10790" w:type="dxa"/>
          </w:tcPr>
          <w:p w14:paraId="29BFCEE6" w14:textId="77777777" w:rsidR="00FB65FE" w:rsidRPr="008F1E11" w:rsidRDefault="00FB65FE" w:rsidP="004D59C9">
            <w:pPr>
              <w:rPr>
                <w:rFonts w:asciiTheme="minorHAnsi" w:hAnsiTheme="minorHAnsi" w:cstheme="minorHAnsi"/>
                <w:sz w:val="22"/>
              </w:rPr>
            </w:pPr>
          </w:p>
        </w:tc>
      </w:tr>
    </w:tbl>
    <w:p w14:paraId="7933F1F2" w14:textId="30CFE452" w:rsidR="00FB65FE" w:rsidRPr="008F1E11" w:rsidRDefault="00FB65FE" w:rsidP="00FB65FE">
      <w:pPr>
        <w:rPr>
          <w:rFonts w:asciiTheme="minorHAnsi" w:hAnsiTheme="minorHAnsi" w:cstheme="minorHAnsi"/>
          <w:sz w:val="22"/>
        </w:rPr>
      </w:pPr>
    </w:p>
    <w:tbl>
      <w:tblPr>
        <w:tblStyle w:val="TableGrid"/>
        <w:tblW w:w="10790" w:type="dxa"/>
        <w:tblLayout w:type="fixed"/>
        <w:tblLook w:val="04A0" w:firstRow="1" w:lastRow="0" w:firstColumn="1" w:lastColumn="0" w:noHBand="0" w:noVBand="1"/>
      </w:tblPr>
      <w:tblGrid>
        <w:gridCol w:w="10790"/>
      </w:tblGrid>
      <w:tr w:rsidR="002E0EC3" w:rsidRPr="008F1E11" w14:paraId="468F0145" w14:textId="77777777" w:rsidTr="00162832">
        <w:trPr>
          <w:trHeight w:val="332"/>
        </w:trPr>
        <w:tc>
          <w:tcPr>
            <w:tcW w:w="10790" w:type="dxa"/>
            <w:shd w:val="clear" w:color="auto" w:fill="C00000"/>
          </w:tcPr>
          <w:p w14:paraId="14B6DED3" w14:textId="054138B6" w:rsidR="002E0EC3" w:rsidRPr="008F1E11" w:rsidRDefault="002E0EC3" w:rsidP="00BE7390">
            <w:pPr>
              <w:spacing w:after="0"/>
              <w:rPr>
                <w:rFonts w:asciiTheme="minorHAnsi" w:hAnsiTheme="minorHAnsi" w:cstheme="minorHAnsi"/>
                <w:sz w:val="22"/>
              </w:rPr>
            </w:pPr>
            <w:r w:rsidRPr="008F1E11">
              <w:rPr>
                <w:rFonts w:asciiTheme="minorHAnsi" w:hAnsiTheme="minorHAnsi" w:cstheme="minorHAnsi"/>
                <w:color w:val="FFFFFF" w:themeColor="background1"/>
                <w:sz w:val="22"/>
              </w:rPr>
              <w:t>In addition to posting, how else will this plan be communicated to employees</w:t>
            </w:r>
            <w:r w:rsidR="00DD6A43" w:rsidRPr="008F1E11">
              <w:rPr>
                <w:rFonts w:asciiTheme="minorHAnsi" w:hAnsiTheme="minorHAnsi" w:cstheme="minorHAnsi"/>
                <w:color w:val="FFFFFF" w:themeColor="background1"/>
                <w:sz w:val="22"/>
              </w:rPr>
              <w:t>?</w:t>
            </w:r>
          </w:p>
        </w:tc>
      </w:tr>
      <w:tr w:rsidR="002E0EC3" w:rsidRPr="008F1E11" w14:paraId="1C733273" w14:textId="77777777" w:rsidTr="00BE7390">
        <w:trPr>
          <w:trHeight w:val="980"/>
        </w:trPr>
        <w:tc>
          <w:tcPr>
            <w:tcW w:w="10790" w:type="dxa"/>
          </w:tcPr>
          <w:p w14:paraId="77308BE1" w14:textId="77777777" w:rsidR="002E0EC3" w:rsidRPr="008F1E11" w:rsidRDefault="002E0EC3" w:rsidP="00BE7390">
            <w:pPr>
              <w:rPr>
                <w:rFonts w:asciiTheme="minorHAnsi" w:hAnsiTheme="minorHAnsi" w:cstheme="minorHAnsi"/>
                <w:sz w:val="22"/>
              </w:rPr>
            </w:pPr>
          </w:p>
        </w:tc>
      </w:tr>
    </w:tbl>
    <w:p w14:paraId="6662E783" w14:textId="77777777" w:rsidR="00283B4F" w:rsidRDefault="00283B4F" w:rsidP="00283B4F">
      <w:pPr>
        <w:pStyle w:val="Heading1"/>
        <w:rPr>
          <w:rFonts w:asciiTheme="minorHAnsi" w:hAnsiTheme="minorHAnsi" w:cstheme="minorHAnsi"/>
          <w:sz w:val="22"/>
          <w:szCs w:val="22"/>
        </w:rPr>
      </w:pPr>
    </w:p>
    <w:tbl>
      <w:tblPr>
        <w:tblStyle w:val="TableGrid"/>
        <w:tblW w:w="10790" w:type="dxa"/>
        <w:tblLayout w:type="fixed"/>
        <w:tblLook w:val="04A0" w:firstRow="1" w:lastRow="0" w:firstColumn="1" w:lastColumn="0" w:noHBand="0" w:noVBand="1"/>
      </w:tblPr>
      <w:tblGrid>
        <w:gridCol w:w="10790"/>
      </w:tblGrid>
      <w:tr w:rsidR="004C594C" w:rsidRPr="008F1E11" w14:paraId="5A477EA5" w14:textId="77777777" w:rsidTr="00752D5B">
        <w:trPr>
          <w:trHeight w:val="332"/>
        </w:trPr>
        <w:tc>
          <w:tcPr>
            <w:tcW w:w="10790" w:type="dxa"/>
            <w:shd w:val="clear" w:color="auto" w:fill="C00000"/>
          </w:tcPr>
          <w:p w14:paraId="28E452C1" w14:textId="59F5891B" w:rsidR="004C594C" w:rsidRPr="008F1E11" w:rsidRDefault="004C594C" w:rsidP="00752D5B">
            <w:pPr>
              <w:spacing w:after="0"/>
              <w:rPr>
                <w:rFonts w:asciiTheme="minorHAnsi" w:hAnsiTheme="minorHAnsi" w:cstheme="minorHAnsi"/>
                <w:sz w:val="22"/>
              </w:rPr>
            </w:pPr>
            <w:r>
              <w:rPr>
                <w:rFonts w:asciiTheme="minorHAnsi" w:hAnsiTheme="minorHAnsi" w:cstheme="minorHAnsi"/>
                <w:color w:val="FFFFFF" w:themeColor="background1"/>
                <w:sz w:val="22"/>
              </w:rPr>
              <w:t>Describe how employees can submit feedback on the plan or how they can submit concerns or questions. Designate an individual that is responsible for responding to employee feedback, concerns, and questions.</w:t>
            </w:r>
            <w:r w:rsidR="00346266">
              <w:rPr>
                <w:rFonts w:asciiTheme="minorHAnsi" w:hAnsiTheme="minorHAnsi" w:cstheme="minorHAnsi"/>
                <w:color w:val="FFFFFF" w:themeColor="background1"/>
                <w:sz w:val="22"/>
              </w:rPr>
              <w:t xml:space="preserve"> (Consider designating the Workplace Emergency Coordinator.)</w:t>
            </w:r>
          </w:p>
        </w:tc>
      </w:tr>
      <w:tr w:rsidR="004C594C" w:rsidRPr="008F1E11" w14:paraId="36CE2AB6" w14:textId="77777777" w:rsidTr="00752D5B">
        <w:trPr>
          <w:trHeight w:val="980"/>
        </w:trPr>
        <w:tc>
          <w:tcPr>
            <w:tcW w:w="10790" w:type="dxa"/>
          </w:tcPr>
          <w:p w14:paraId="03D25331" w14:textId="77777777" w:rsidR="004C594C" w:rsidRPr="008F1E11" w:rsidRDefault="004C594C" w:rsidP="00752D5B">
            <w:pPr>
              <w:rPr>
                <w:rFonts w:asciiTheme="minorHAnsi" w:hAnsiTheme="minorHAnsi" w:cstheme="minorHAnsi"/>
                <w:sz w:val="22"/>
              </w:rPr>
            </w:pPr>
          </w:p>
        </w:tc>
      </w:tr>
    </w:tbl>
    <w:p w14:paraId="7B587F4D" w14:textId="34FAF354" w:rsidR="00283B4F" w:rsidRPr="00E60B4F" w:rsidRDefault="00283B4F" w:rsidP="00283B4F">
      <w:pPr>
        <w:pStyle w:val="Heading1"/>
        <w:rPr>
          <w:rFonts w:asciiTheme="minorHAnsi" w:hAnsiTheme="minorHAnsi" w:cstheme="minorHAnsi"/>
          <w:color w:val="C00000"/>
          <w:sz w:val="32"/>
        </w:rPr>
      </w:pPr>
      <w:r>
        <w:rPr>
          <w:rFonts w:asciiTheme="minorHAnsi" w:hAnsiTheme="minorHAnsi" w:cstheme="minorHAnsi"/>
          <w:color w:val="C00000"/>
          <w:sz w:val="32"/>
        </w:rPr>
        <w:t>Implementation Checklist</w:t>
      </w:r>
    </w:p>
    <w:p w14:paraId="56DFA9C6" w14:textId="5BC2D2E0" w:rsidR="0018758F" w:rsidRDefault="00283B4F" w:rsidP="00283B4F">
      <w:pPr>
        <w:pStyle w:val="Heading1"/>
        <w:rPr>
          <w:rFonts w:asciiTheme="minorHAnsi" w:hAnsiTheme="minorHAnsi" w:cstheme="minorHAnsi"/>
          <w:color w:val="auto"/>
          <w:sz w:val="22"/>
        </w:rPr>
      </w:pPr>
      <w:r>
        <w:rPr>
          <w:rFonts w:asciiTheme="minorHAnsi" w:hAnsiTheme="minorHAnsi" w:cstheme="minorHAnsi"/>
          <w:color w:val="auto"/>
          <w:sz w:val="22"/>
        </w:rPr>
        <w:t xml:space="preserve">A checklist for implementing </w:t>
      </w:r>
      <w:r w:rsidR="007D63F7">
        <w:rPr>
          <w:rFonts w:asciiTheme="minorHAnsi" w:hAnsiTheme="minorHAnsi" w:cstheme="minorHAnsi"/>
          <w:color w:val="auto"/>
          <w:sz w:val="22"/>
        </w:rPr>
        <w:t xml:space="preserve">and maintaining </w:t>
      </w:r>
      <w:r>
        <w:rPr>
          <w:rFonts w:asciiTheme="minorHAnsi" w:hAnsiTheme="minorHAnsi" w:cstheme="minorHAnsi"/>
          <w:color w:val="auto"/>
          <w:sz w:val="22"/>
        </w:rPr>
        <w:t xml:space="preserve">the Workplace 2.0 Plan in the department workspace is provided on the </w:t>
      </w:r>
      <w:r w:rsidR="000652D6">
        <w:rPr>
          <w:rFonts w:asciiTheme="minorHAnsi" w:hAnsiTheme="minorHAnsi" w:cstheme="minorHAnsi"/>
          <w:color w:val="auto"/>
          <w:sz w:val="22"/>
        </w:rPr>
        <w:t>following</w:t>
      </w:r>
      <w:r>
        <w:rPr>
          <w:rFonts w:asciiTheme="minorHAnsi" w:hAnsiTheme="minorHAnsi" w:cstheme="minorHAnsi"/>
          <w:color w:val="auto"/>
          <w:sz w:val="22"/>
        </w:rPr>
        <w:t xml:space="preserve"> page.</w:t>
      </w:r>
      <w:r w:rsidR="007D63F7">
        <w:rPr>
          <w:rFonts w:asciiTheme="minorHAnsi" w:hAnsiTheme="minorHAnsi" w:cstheme="minorHAnsi"/>
          <w:color w:val="auto"/>
          <w:sz w:val="22"/>
        </w:rPr>
        <w:t xml:space="preserve"> A regular schedule of reviewing this checklist is recommended to ensure on-going compliance</w:t>
      </w:r>
      <w:r w:rsidR="0018758F">
        <w:rPr>
          <w:rFonts w:asciiTheme="minorHAnsi" w:hAnsiTheme="minorHAnsi" w:cstheme="minorHAnsi"/>
          <w:color w:val="auto"/>
          <w:sz w:val="22"/>
        </w:rPr>
        <w:t>.</w:t>
      </w:r>
    </w:p>
    <w:p w14:paraId="7A39E922" w14:textId="2A5E6CDF" w:rsidR="002E0EC3" w:rsidRPr="008F1E11" w:rsidRDefault="002E0EC3" w:rsidP="00283B4F">
      <w:pPr>
        <w:pStyle w:val="Heading1"/>
        <w:rPr>
          <w:rFonts w:asciiTheme="minorHAnsi" w:hAnsiTheme="minorHAnsi" w:cstheme="minorHAnsi"/>
          <w:sz w:val="22"/>
          <w:szCs w:val="22"/>
        </w:rPr>
      </w:pPr>
      <w:r w:rsidRPr="008F1E11">
        <w:rPr>
          <w:rFonts w:asciiTheme="minorHAnsi" w:hAnsiTheme="minorHAnsi" w:cstheme="minorHAnsi"/>
          <w:sz w:val="22"/>
          <w:szCs w:val="22"/>
        </w:rPr>
        <w:br w:type="page"/>
      </w:r>
    </w:p>
    <w:p w14:paraId="759BA23E" w14:textId="53D2D750" w:rsidR="00283B4F" w:rsidRPr="00D52049" w:rsidRDefault="00283B4F" w:rsidP="00283B4F">
      <w:pPr>
        <w:spacing w:after="160"/>
        <w:jc w:val="both"/>
        <w:rPr>
          <w:rFonts w:asciiTheme="minorHAnsi" w:hAnsiTheme="minorHAnsi" w:cstheme="minorHAnsi"/>
          <w:color w:val="C00000"/>
          <w:sz w:val="28"/>
          <w:szCs w:val="28"/>
        </w:rPr>
      </w:pPr>
      <w:r w:rsidRPr="00D52049">
        <w:rPr>
          <w:rFonts w:asciiTheme="minorHAnsi" w:hAnsiTheme="minorHAnsi" w:cstheme="minorHAnsi"/>
          <w:color w:val="C00000"/>
          <w:sz w:val="28"/>
          <w:szCs w:val="28"/>
        </w:rPr>
        <w:lastRenderedPageBreak/>
        <w:t>Department COVID-19 W</w:t>
      </w:r>
      <w:r w:rsidR="00DE53D2" w:rsidRPr="00D52049">
        <w:rPr>
          <w:rFonts w:asciiTheme="minorHAnsi" w:hAnsiTheme="minorHAnsi" w:cstheme="minorHAnsi"/>
          <w:color w:val="C00000"/>
          <w:sz w:val="28"/>
          <w:szCs w:val="28"/>
        </w:rPr>
        <w:t>orkplace 2.0 Checklist</w:t>
      </w:r>
    </w:p>
    <w:tbl>
      <w:tblPr>
        <w:tblW w:w="9739" w:type="dxa"/>
        <w:tblLook w:val="04A0" w:firstRow="1" w:lastRow="0" w:firstColumn="1" w:lastColumn="0" w:noHBand="0" w:noVBand="1"/>
      </w:tblPr>
      <w:tblGrid>
        <w:gridCol w:w="260"/>
        <w:gridCol w:w="7500"/>
        <w:gridCol w:w="699"/>
        <w:gridCol w:w="640"/>
        <w:gridCol w:w="640"/>
      </w:tblGrid>
      <w:tr w:rsidR="000652D6" w:rsidRPr="000652D6" w14:paraId="4C47D887" w14:textId="77777777" w:rsidTr="00D52049">
        <w:trPr>
          <w:trHeight w:val="310"/>
        </w:trPr>
        <w:tc>
          <w:tcPr>
            <w:tcW w:w="260" w:type="dxa"/>
            <w:tcBorders>
              <w:top w:val="nil"/>
              <w:left w:val="nil"/>
              <w:bottom w:val="nil"/>
              <w:right w:val="nil"/>
            </w:tcBorders>
            <w:shd w:val="clear" w:color="auto" w:fill="auto"/>
            <w:noWrap/>
            <w:vAlign w:val="bottom"/>
            <w:hideMark/>
          </w:tcPr>
          <w:p w14:paraId="782453F3" w14:textId="77777777" w:rsidR="000652D6" w:rsidRPr="000652D6" w:rsidRDefault="000652D6" w:rsidP="000652D6">
            <w:pPr>
              <w:spacing w:after="0" w:line="240" w:lineRule="auto"/>
              <w:rPr>
                <w:rFonts w:ascii="Times New Roman" w:eastAsia="Times New Roman" w:hAnsi="Times New Roman" w:cs="Times New Roman"/>
                <w:sz w:val="24"/>
                <w:szCs w:val="24"/>
              </w:rPr>
            </w:pPr>
          </w:p>
        </w:tc>
        <w:tc>
          <w:tcPr>
            <w:tcW w:w="7500" w:type="dxa"/>
            <w:tcBorders>
              <w:top w:val="nil"/>
              <w:left w:val="nil"/>
              <w:bottom w:val="nil"/>
              <w:right w:val="nil"/>
            </w:tcBorders>
            <w:shd w:val="clear" w:color="auto" w:fill="auto"/>
            <w:noWrap/>
            <w:vAlign w:val="bottom"/>
            <w:hideMark/>
          </w:tcPr>
          <w:p w14:paraId="24B59933" w14:textId="13143502"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Department</w:t>
            </w:r>
            <w:r w:rsidR="00D52049">
              <w:rPr>
                <w:rFonts w:ascii="Calibri" w:eastAsia="Times New Roman" w:hAnsi="Calibri" w:cs="Calibri"/>
                <w:color w:val="000000"/>
                <w:sz w:val="22"/>
              </w:rPr>
              <w:t xml:space="preserve"> and Building</w:t>
            </w:r>
            <w:r w:rsidRPr="000652D6">
              <w:rPr>
                <w:rFonts w:ascii="Calibri" w:eastAsia="Times New Roman" w:hAnsi="Calibri" w:cs="Calibri"/>
                <w:color w:val="000000"/>
                <w:sz w:val="22"/>
              </w:rPr>
              <w:t xml:space="preserve">: </w:t>
            </w:r>
            <w:r w:rsidRPr="000652D6">
              <w:rPr>
                <w:rFonts w:ascii="Calibri" w:eastAsia="Times New Roman" w:hAnsi="Calibri" w:cs="Calibri"/>
                <w:color w:val="000000"/>
                <w:sz w:val="22"/>
                <w:u w:val="single"/>
              </w:rPr>
              <w:t>Insert Name</w:t>
            </w:r>
          </w:p>
        </w:tc>
        <w:tc>
          <w:tcPr>
            <w:tcW w:w="699" w:type="dxa"/>
            <w:tcBorders>
              <w:top w:val="nil"/>
              <w:left w:val="nil"/>
              <w:bottom w:val="nil"/>
              <w:right w:val="nil"/>
            </w:tcBorders>
            <w:shd w:val="clear" w:color="auto" w:fill="auto"/>
            <w:noWrap/>
            <w:vAlign w:val="bottom"/>
            <w:hideMark/>
          </w:tcPr>
          <w:p w14:paraId="65C3002F" w14:textId="77777777" w:rsidR="000652D6" w:rsidRPr="000652D6" w:rsidRDefault="000652D6" w:rsidP="000652D6">
            <w:pPr>
              <w:spacing w:after="0" w:line="240" w:lineRule="auto"/>
              <w:rPr>
                <w:rFonts w:ascii="Calibri" w:eastAsia="Times New Roman" w:hAnsi="Calibri" w:cs="Calibri"/>
                <w:color w:val="000000"/>
                <w:sz w:val="22"/>
              </w:rPr>
            </w:pPr>
          </w:p>
        </w:tc>
        <w:tc>
          <w:tcPr>
            <w:tcW w:w="640" w:type="dxa"/>
            <w:tcBorders>
              <w:top w:val="nil"/>
              <w:left w:val="nil"/>
              <w:bottom w:val="nil"/>
              <w:right w:val="nil"/>
            </w:tcBorders>
            <w:shd w:val="clear" w:color="auto" w:fill="auto"/>
            <w:noWrap/>
            <w:vAlign w:val="bottom"/>
            <w:hideMark/>
          </w:tcPr>
          <w:p w14:paraId="04EAEFEE" w14:textId="77777777" w:rsidR="000652D6" w:rsidRPr="000652D6" w:rsidRDefault="000652D6" w:rsidP="000652D6">
            <w:pPr>
              <w:spacing w:after="0" w:line="240" w:lineRule="auto"/>
              <w:jc w:val="center"/>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440343AB" w14:textId="77777777" w:rsidR="000652D6" w:rsidRPr="000652D6" w:rsidRDefault="000652D6" w:rsidP="000652D6">
            <w:pPr>
              <w:spacing w:after="0" w:line="240" w:lineRule="auto"/>
              <w:jc w:val="center"/>
              <w:rPr>
                <w:rFonts w:ascii="Times New Roman" w:eastAsia="Times New Roman" w:hAnsi="Times New Roman" w:cs="Times New Roman"/>
                <w:szCs w:val="20"/>
              </w:rPr>
            </w:pPr>
          </w:p>
        </w:tc>
      </w:tr>
      <w:tr w:rsidR="000652D6" w:rsidRPr="000652D6" w14:paraId="08105B01" w14:textId="77777777" w:rsidTr="00D52049">
        <w:trPr>
          <w:trHeight w:val="290"/>
        </w:trPr>
        <w:tc>
          <w:tcPr>
            <w:tcW w:w="260" w:type="dxa"/>
            <w:tcBorders>
              <w:top w:val="nil"/>
              <w:left w:val="nil"/>
              <w:bottom w:val="nil"/>
              <w:right w:val="nil"/>
            </w:tcBorders>
            <w:shd w:val="clear" w:color="auto" w:fill="auto"/>
            <w:noWrap/>
            <w:vAlign w:val="bottom"/>
            <w:hideMark/>
          </w:tcPr>
          <w:p w14:paraId="4253DDA7"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7500" w:type="dxa"/>
            <w:tcBorders>
              <w:top w:val="nil"/>
              <w:left w:val="nil"/>
              <w:bottom w:val="nil"/>
              <w:right w:val="nil"/>
            </w:tcBorders>
            <w:shd w:val="clear" w:color="auto" w:fill="auto"/>
            <w:noWrap/>
            <w:vAlign w:val="bottom"/>
            <w:hideMark/>
          </w:tcPr>
          <w:p w14:paraId="266B161A"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99" w:type="dxa"/>
            <w:tcBorders>
              <w:top w:val="nil"/>
              <w:left w:val="nil"/>
              <w:bottom w:val="nil"/>
              <w:right w:val="nil"/>
            </w:tcBorders>
            <w:shd w:val="clear" w:color="auto" w:fill="auto"/>
            <w:noWrap/>
            <w:vAlign w:val="bottom"/>
            <w:hideMark/>
          </w:tcPr>
          <w:p w14:paraId="753BB364"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0E5DFC44"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46A376C6" w14:textId="77777777" w:rsidR="000652D6" w:rsidRPr="000652D6" w:rsidRDefault="000652D6" w:rsidP="000652D6">
            <w:pPr>
              <w:spacing w:after="0" w:line="240" w:lineRule="auto"/>
              <w:rPr>
                <w:rFonts w:ascii="Times New Roman" w:eastAsia="Times New Roman" w:hAnsi="Times New Roman" w:cs="Times New Roman"/>
                <w:szCs w:val="20"/>
              </w:rPr>
            </w:pPr>
          </w:p>
        </w:tc>
      </w:tr>
      <w:tr w:rsidR="000652D6" w:rsidRPr="000652D6" w14:paraId="1BF66A55" w14:textId="77777777" w:rsidTr="00D52049">
        <w:trPr>
          <w:trHeight w:val="290"/>
        </w:trPr>
        <w:tc>
          <w:tcPr>
            <w:tcW w:w="7760" w:type="dxa"/>
            <w:gridSpan w:val="2"/>
            <w:tcBorders>
              <w:top w:val="nil"/>
              <w:left w:val="nil"/>
              <w:bottom w:val="nil"/>
              <w:right w:val="nil"/>
            </w:tcBorders>
            <w:shd w:val="clear" w:color="auto" w:fill="auto"/>
            <w:noWrap/>
            <w:vAlign w:val="bottom"/>
            <w:hideMark/>
          </w:tcPr>
          <w:p w14:paraId="767FFD5E" w14:textId="640CC14B"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SCREENING</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EE58" w14:textId="77777777" w:rsidR="000652D6" w:rsidRPr="000652D6" w:rsidRDefault="000652D6" w:rsidP="000652D6">
            <w:pPr>
              <w:spacing w:after="0" w:line="240" w:lineRule="auto"/>
              <w:jc w:val="center"/>
              <w:rPr>
                <w:rFonts w:ascii="Calibri" w:eastAsia="Times New Roman" w:hAnsi="Calibri" w:cs="Calibri"/>
                <w:color w:val="000000"/>
                <w:sz w:val="22"/>
              </w:rPr>
            </w:pPr>
            <w:r w:rsidRPr="000652D6">
              <w:rPr>
                <w:rFonts w:ascii="Calibri" w:eastAsia="Times New Roman" w:hAnsi="Calibri" w:cs="Calibri"/>
                <w:color w:val="000000"/>
                <w:sz w:val="22"/>
              </w:rPr>
              <w:t>YES</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1EF6EB9" w14:textId="77777777" w:rsidR="000652D6" w:rsidRPr="000652D6" w:rsidRDefault="000652D6" w:rsidP="000652D6">
            <w:pPr>
              <w:spacing w:after="0" w:line="240" w:lineRule="auto"/>
              <w:jc w:val="center"/>
              <w:rPr>
                <w:rFonts w:ascii="Calibri" w:eastAsia="Times New Roman" w:hAnsi="Calibri" w:cs="Calibri"/>
                <w:color w:val="000000"/>
                <w:sz w:val="22"/>
              </w:rPr>
            </w:pPr>
            <w:r w:rsidRPr="000652D6">
              <w:rPr>
                <w:rFonts w:ascii="Calibri" w:eastAsia="Times New Roman" w:hAnsi="Calibri" w:cs="Calibri"/>
                <w:color w:val="000000"/>
                <w:sz w:val="22"/>
              </w:rPr>
              <w:t>NO</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977975C" w14:textId="77777777" w:rsidR="000652D6" w:rsidRPr="000652D6" w:rsidRDefault="000652D6" w:rsidP="000652D6">
            <w:pPr>
              <w:spacing w:after="0" w:line="240" w:lineRule="auto"/>
              <w:jc w:val="center"/>
              <w:rPr>
                <w:rFonts w:ascii="Calibri" w:eastAsia="Times New Roman" w:hAnsi="Calibri" w:cs="Calibri"/>
                <w:color w:val="000000"/>
                <w:sz w:val="22"/>
              </w:rPr>
            </w:pPr>
            <w:r w:rsidRPr="000652D6">
              <w:rPr>
                <w:rFonts w:ascii="Calibri" w:eastAsia="Times New Roman" w:hAnsi="Calibri" w:cs="Calibri"/>
                <w:color w:val="000000"/>
                <w:sz w:val="22"/>
              </w:rPr>
              <w:t>NA</w:t>
            </w:r>
          </w:p>
        </w:tc>
      </w:tr>
      <w:tr w:rsidR="000652D6" w:rsidRPr="000652D6" w14:paraId="46BB23B4" w14:textId="77777777" w:rsidTr="00D52049">
        <w:trPr>
          <w:trHeight w:val="290"/>
        </w:trPr>
        <w:tc>
          <w:tcPr>
            <w:tcW w:w="260" w:type="dxa"/>
            <w:tcBorders>
              <w:top w:val="nil"/>
              <w:left w:val="nil"/>
              <w:bottom w:val="nil"/>
              <w:right w:val="nil"/>
            </w:tcBorders>
            <w:shd w:val="clear" w:color="auto" w:fill="auto"/>
            <w:noWrap/>
            <w:vAlign w:val="bottom"/>
            <w:hideMark/>
          </w:tcPr>
          <w:p w14:paraId="575A0469" w14:textId="77777777" w:rsidR="000652D6" w:rsidRPr="000652D6" w:rsidRDefault="000652D6" w:rsidP="000652D6">
            <w:pPr>
              <w:spacing w:after="0" w:line="240" w:lineRule="auto"/>
              <w:jc w:val="center"/>
              <w:rPr>
                <w:rFonts w:ascii="Calibri" w:eastAsia="Times New Roman" w:hAnsi="Calibri" w:cs="Calibri"/>
                <w:color w:val="000000"/>
                <w:sz w:val="22"/>
              </w:rPr>
            </w:pPr>
          </w:p>
        </w:tc>
        <w:tc>
          <w:tcPr>
            <w:tcW w:w="7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81F90" w14:textId="700EA97A"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Employees trained on COVID-19 symptom, self</w:t>
            </w:r>
            <w:r w:rsidR="00651559">
              <w:rPr>
                <w:rFonts w:ascii="Calibri" w:eastAsia="Times New Roman" w:hAnsi="Calibri" w:cs="Calibri"/>
                <w:color w:val="000000"/>
                <w:sz w:val="22"/>
              </w:rPr>
              <w:t>-</w:t>
            </w:r>
            <w:r w:rsidRPr="000652D6">
              <w:rPr>
                <w:rFonts w:ascii="Calibri" w:eastAsia="Times New Roman" w:hAnsi="Calibri" w:cs="Calibri"/>
                <w:color w:val="000000"/>
                <w:sz w:val="22"/>
              </w:rPr>
              <w:t>screening, leave protocols</w:t>
            </w:r>
          </w:p>
        </w:tc>
        <w:tc>
          <w:tcPr>
            <w:tcW w:w="699" w:type="dxa"/>
            <w:tcBorders>
              <w:top w:val="nil"/>
              <w:left w:val="nil"/>
              <w:bottom w:val="single" w:sz="4" w:space="0" w:color="auto"/>
              <w:right w:val="single" w:sz="4" w:space="0" w:color="auto"/>
            </w:tcBorders>
            <w:shd w:val="clear" w:color="auto" w:fill="auto"/>
            <w:noWrap/>
            <w:vAlign w:val="bottom"/>
            <w:hideMark/>
          </w:tcPr>
          <w:p w14:paraId="3C8FB4F9" w14:textId="77777777" w:rsidR="000652D6" w:rsidRPr="000652D6" w:rsidRDefault="000652D6" w:rsidP="000652D6">
            <w:pPr>
              <w:spacing w:after="0" w:line="240" w:lineRule="auto"/>
              <w:jc w:val="center"/>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701E903E" w14:textId="77777777" w:rsidR="000652D6" w:rsidRPr="000652D6" w:rsidRDefault="000652D6" w:rsidP="000652D6">
            <w:pPr>
              <w:spacing w:after="0" w:line="240" w:lineRule="auto"/>
              <w:jc w:val="center"/>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F9087EB" w14:textId="77777777" w:rsidR="000652D6" w:rsidRPr="000652D6" w:rsidRDefault="000652D6" w:rsidP="000652D6">
            <w:pPr>
              <w:spacing w:after="0" w:line="240" w:lineRule="auto"/>
              <w:jc w:val="center"/>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5F3098E9" w14:textId="77777777" w:rsidTr="00D52049">
        <w:trPr>
          <w:trHeight w:val="290"/>
        </w:trPr>
        <w:tc>
          <w:tcPr>
            <w:tcW w:w="260" w:type="dxa"/>
            <w:tcBorders>
              <w:top w:val="nil"/>
              <w:left w:val="nil"/>
              <w:bottom w:val="nil"/>
              <w:right w:val="nil"/>
            </w:tcBorders>
            <w:shd w:val="clear" w:color="auto" w:fill="auto"/>
            <w:noWrap/>
            <w:vAlign w:val="bottom"/>
            <w:hideMark/>
          </w:tcPr>
          <w:p w14:paraId="1455885C" w14:textId="77777777" w:rsidR="000652D6" w:rsidRPr="000652D6" w:rsidRDefault="000652D6" w:rsidP="000652D6">
            <w:pPr>
              <w:spacing w:after="0" w:line="240" w:lineRule="auto"/>
              <w:jc w:val="center"/>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305CEE57"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Employees advised to self-monitor and remain at home if ill</w:t>
            </w:r>
          </w:p>
        </w:tc>
        <w:tc>
          <w:tcPr>
            <w:tcW w:w="699" w:type="dxa"/>
            <w:tcBorders>
              <w:top w:val="nil"/>
              <w:left w:val="nil"/>
              <w:bottom w:val="single" w:sz="4" w:space="0" w:color="auto"/>
              <w:right w:val="single" w:sz="4" w:space="0" w:color="auto"/>
            </w:tcBorders>
            <w:shd w:val="clear" w:color="auto" w:fill="auto"/>
            <w:noWrap/>
            <w:vAlign w:val="bottom"/>
            <w:hideMark/>
          </w:tcPr>
          <w:p w14:paraId="78304CEE"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700431AE"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BF2DDB7"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0C63FE02" w14:textId="77777777" w:rsidTr="00D52049">
        <w:trPr>
          <w:trHeight w:val="290"/>
        </w:trPr>
        <w:tc>
          <w:tcPr>
            <w:tcW w:w="260" w:type="dxa"/>
            <w:tcBorders>
              <w:top w:val="nil"/>
              <w:left w:val="nil"/>
              <w:bottom w:val="nil"/>
              <w:right w:val="nil"/>
            </w:tcBorders>
            <w:shd w:val="clear" w:color="auto" w:fill="auto"/>
            <w:noWrap/>
            <w:vAlign w:val="bottom"/>
            <w:hideMark/>
          </w:tcPr>
          <w:p w14:paraId="6666FDFB"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182A702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COVID-19 signage posted in department workspace</w:t>
            </w:r>
          </w:p>
        </w:tc>
        <w:tc>
          <w:tcPr>
            <w:tcW w:w="699" w:type="dxa"/>
            <w:tcBorders>
              <w:top w:val="nil"/>
              <w:left w:val="nil"/>
              <w:bottom w:val="single" w:sz="4" w:space="0" w:color="auto"/>
              <w:right w:val="single" w:sz="4" w:space="0" w:color="auto"/>
            </w:tcBorders>
            <w:shd w:val="clear" w:color="auto" w:fill="auto"/>
            <w:noWrap/>
            <w:vAlign w:val="bottom"/>
            <w:hideMark/>
          </w:tcPr>
          <w:p w14:paraId="2F1C9C0C"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779B4E1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C0F2751"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258479D0" w14:textId="77777777" w:rsidTr="00D52049">
        <w:trPr>
          <w:trHeight w:val="180"/>
        </w:trPr>
        <w:tc>
          <w:tcPr>
            <w:tcW w:w="260" w:type="dxa"/>
            <w:tcBorders>
              <w:top w:val="nil"/>
              <w:left w:val="nil"/>
              <w:bottom w:val="nil"/>
              <w:right w:val="nil"/>
            </w:tcBorders>
            <w:shd w:val="clear" w:color="auto" w:fill="auto"/>
            <w:noWrap/>
            <w:vAlign w:val="bottom"/>
            <w:hideMark/>
          </w:tcPr>
          <w:p w14:paraId="73145350"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nil"/>
              <w:bottom w:val="nil"/>
              <w:right w:val="nil"/>
            </w:tcBorders>
            <w:shd w:val="clear" w:color="auto" w:fill="auto"/>
            <w:noWrap/>
            <w:vAlign w:val="bottom"/>
            <w:hideMark/>
          </w:tcPr>
          <w:p w14:paraId="6DCD13EE"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99" w:type="dxa"/>
            <w:tcBorders>
              <w:top w:val="nil"/>
              <w:left w:val="nil"/>
              <w:bottom w:val="nil"/>
              <w:right w:val="nil"/>
            </w:tcBorders>
            <w:shd w:val="clear" w:color="auto" w:fill="auto"/>
            <w:noWrap/>
            <w:vAlign w:val="bottom"/>
            <w:hideMark/>
          </w:tcPr>
          <w:p w14:paraId="6F8272A4"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7A74EE0B"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72DD0E8F" w14:textId="77777777" w:rsidR="000652D6" w:rsidRPr="000652D6" w:rsidRDefault="000652D6" w:rsidP="000652D6">
            <w:pPr>
              <w:spacing w:after="0" w:line="240" w:lineRule="auto"/>
              <w:rPr>
                <w:rFonts w:ascii="Times New Roman" w:eastAsia="Times New Roman" w:hAnsi="Times New Roman" w:cs="Times New Roman"/>
                <w:szCs w:val="20"/>
              </w:rPr>
            </w:pPr>
          </w:p>
        </w:tc>
      </w:tr>
      <w:tr w:rsidR="000652D6" w:rsidRPr="000652D6" w14:paraId="2319B765" w14:textId="77777777" w:rsidTr="00D52049">
        <w:trPr>
          <w:trHeight w:val="290"/>
        </w:trPr>
        <w:tc>
          <w:tcPr>
            <w:tcW w:w="7760" w:type="dxa"/>
            <w:gridSpan w:val="2"/>
            <w:tcBorders>
              <w:top w:val="nil"/>
              <w:left w:val="nil"/>
              <w:bottom w:val="nil"/>
              <w:right w:val="nil"/>
            </w:tcBorders>
            <w:shd w:val="clear" w:color="auto" w:fill="auto"/>
            <w:noWrap/>
            <w:vAlign w:val="bottom"/>
            <w:hideMark/>
          </w:tcPr>
          <w:p w14:paraId="6641EFC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SOCIAL DISTANCING</w:t>
            </w:r>
          </w:p>
        </w:tc>
        <w:tc>
          <w:tcPr>
            <w:tcW w:w="699" w:type="dxa"/>
            <w:tcBorders>
              <w:top w:val="nil"/>
              <w:left w:val="nil"/>
              <w:bottom w:val="nil"/>
              <w:right w:val="nil"/>
            </w:tcBorders>
            <w:shd w:val="clear" w:color="auto" w:fill="auto"/>
            <w:noWrap/>
            <w:vAlign w:val="bottom"/>
            <w:hideMark/>
          </w:tcPr>
          <w:p w14:paraId="0A97E575" w14:textId="77777777" w:rsidR="000652D6" w:rsidRPr="000652D6" w:rsidRDefault="000652D6" w:rsidP="000652D6">
            <w:pPr>
              <w:spacing w:after="0" w:line="240" w:lineRule="auto"/>
              <w:rPr>
                <w:rFonts w:ascii="Calibri" w:eastAsia="Times New Roman" w:hAnsi="Calibri" w:cs="Calibri"/>
                <w:color w:val="000000"/>
                <w:sz w:val="22"/>
              </w:rPr>
            </w:pPr>
          </w:p>
        </w:tc>
        <w:tc>
          <w:tcPr>
            <w:tcW w:w="640" w:type="dxa"/>
            <w:tcBorders>
              <w:top w:val="nil"/>
              <w:left w:val="nil"/>
              <w:bottom w:val="nil"/>
              <w:right w:val="nil"/>
            </w:tcBorders>
            <w:shd w:val="clear" w:color="auto" w:fill="auto"/>
            <w:noWrap/>
            <w:vAlign w:val="bottom"/>
            <w:hideMark/>
          </w:tcPr>
          <w:p w14:paraId="004A7646"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43A81AD2" w14:textId="77777777" w:rsidR="000652D6" w:rsidRPr="000652D6" w:rsidRDefault="000652D6" w:rsidP="000652D6">
            <w:pPr>
              <w:spacing w:after="0" w:line="240" w:lineRule="auto"/>
              <w:rPr>
                <w:rFonts w:ascii="Times New Roman" w:eastAsia="Times New Roman" w:hAnsi="Times New Roman" w:cs="Times New Roman"/>
                <w:szCs w:val="20"/>
              </w:rPr>
            </w:pPr>
          </w:p>
        </w:tc>
      </w:tr>
      <w:tr w:rsidR="000652D6" w:rsidRPr="000652D6" w14:paraId="4AC1933F" w14:textId="77777777" w:rsidTr="00D52049">
        <w:trPr>
          <w:trHeight w:val="290"/>
        </w:trPr>
        <w:tc>
          <w:tcPr>
            <w:tcW w:w="260" w:type="dxa"/>
            <w:tcBorders>
              <w:top w:val="nil"/>
              <w:left w:val="nil"/>
              <w:bottom w:val="nil"/>
              <w:right w:val="nil"/>
            </w:tcBorders>
            <w:shd w:val="clear" w:color="auto" w:fill="auto"/>
            <w:noWrap/>
            <w:vAlign w:val="bottom"/>
            <w:hideMark/>
          </w:tcPr>
          <w:p w14:paraId="2C9D5C09"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7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07D8B"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Employees working from home to maintain social distancing &amp; occupancy limits</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E3D00C8"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553D6D7"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C65DC4E"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78DCAEC5" w14:textId="77777777" w:rsidTr="00D52049">
        <w:trPr>
          <w:trHeight w:val="290"/>
        </w:trPr>
        <w:tc>
          <w:tcPr>
            <w:tcW w:w="260" w:type="dxa"/>
            <w:tcBorders>
              <w:top w:val="nil"/>
              <w:left w:val="nil"/>
              <w:bottom w:val="nil"/>
              <w:right w:val="nil"/>
            </w:tcBorders>
            <w:shd w:val="clear" w:color="auto" w:fill="auto"/>
            <w:noWrap/>
            <w:vAlign w:val="bottom"/>
            <w:hideMark/>
          </w:tcPr>
          <w:p w14:paraId="7F3ABBD6"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0B450CC9"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Workstation spacing adequate for social distancing</w:t>
            </w:r>
          </w:p>
        </w:tc>
        <w:tc>
          <w:tcPr>
            <w:tcW w:w="699" w:type="dxa"/>
            <w:tcBorders>
              <w:top w:val="nil"/>
              <w:left w:val="nil"/>
              <w:bottom w:val="single" w:sz="4" w:space="0" w:color="auto"/>
              <w:right w:val="single" w:sz="4" w:space="0" w:color="auto"/>
            </w:tcBorders>
            <w:shd w:val="clear" w:color="auto" w:fill="auto"/>
            <w:noWrap/>
            <w:vAlign w:val="bottom"/>
            <w:hideMark/>
          </w:tcPr>
          <w:p w14:paraId="73084139"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EBB2F7B"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0E193A4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65B3F6E8" w14:textId="77777777" w:rsidTr="00D52049">
        <w:trPr>
          <w:trHeight w:val="290"/>
        </w:trPr>
        <w:tc>
          <w:tcPr>
            <w:tcW w:w="260" w:type="dxa"/>
            <w:tcBorders>
              <w:top w:val="nil"/>
              <w:left w:val="nil"/>
              <w:bottom w:val="nil"/>
              <w:right w:val="nil"/>
            </w:tcBorders>
            <w:shd w:val="clear" w:color="auto" w:fill="auto"/>
            <w:noWrap/>
            <w:vAlign w:val="bottom"/>
            <w:hideMark/>
          </w:tcPr>
          <w:p w14:paraId="4529AFA1"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6B439B4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In/Out traffic flow through workspace designated to promote social distancing</w:t>
            </w:r>
          </w:p>
        </w:tc>
        <w:tc>
          <w:tcPr>
            <w:tcW w:w="699" w:type="dxa"/>
            <w:tcBorders>
              <w:top w:val="nil"/>
              <w:left w:val="nil"/>
              <w:bottom w:val="single" w:sz="4" w:space="0" w:color="auto"/>
              <w:right w:val="single" w:sz="4" w:space="0" w:color="auto"/>
            </w:tcBorders>
            <w:shd w:val="clear" w:color="auto" w:fill="auto"/>
            <w:noWrap/>
            <w:vAlign w:val="bottom"/>
            <w:hideMark/>
          </w:tcPr>
          <w:p w14:paraId="1BA8492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220A777E"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0696E3F6"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000226BA" w14:textId="77777777" w:rsidTr="00D52049">
        <w:trPr>
          <w:trHeight w:val="290"/>
        </w:trPr>
        <w:tc>
          <w:tcPr>
            <w:tcW w:w="260" w:type="dxa"/>
            <w:tcBorders>
              <w:top w:val="nil"/>
              <w:left w:val="nil"/>
              <w:bottom w:val="nil"/>
              <w:right w:val="nil"/>
            </w:tcBorders>
            <w:shd w:val="clear" w:color="auto" w:fill="auto"/>
            <w:noWrap/>
            <w:vAlign w:val="bottom"/>
            <w:hideMark/>
          </w:tcPr>
          <w:p w14:paraId="0049D195"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2AF9F4E8" w14:textId="2F0D50CB"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xml:space="preserve">Distancing signage with masks throughout </w:t>
            </w:r>
            <w:r w:rsidR="008B2E46">
              <w:rPr>
                <w:rFonts w:ascii="Calibri" w:eastAsia="Times New Roman" w:hAnsi="Calibri" w:cs="Calibri"/>
                <w:color w:val="000000"/>
                <w:sz w:val="22"/>
              </w:rPr>
              <w:t>public areas &amp; workspace</w:t>
            </w:r>
          </w:p>
        </w:tc>
        <w:tc>
          <w:tcPr>
            <w:tcW w:w="699" w:type="dxa"/>
            <w:tcBorders>
              <w:top w:val="nil"/>
              <w:left w:val="nil"/>
              <w:bottom w:val="single" w:sz="4" w:space="0" w:color="auto"/>
              <w:right w:val="single" w:sz="4" w:space="0" w:color="auto"/>
            </w:tcBorders>
            <w:shd w:val="clear" w:color="auto" w:fill="auto"/>
            <w:noWrap/>
            <w:vAlign w:val="bottom"/>
            <w:hideMark/>
          </w:tcPr>
          <w:p w14:paraId="52352F77"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D6ABF85"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342429B"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7C45DC04" w14:textId="77777777" w:rsidTr="00D52049">
        <w:trPr>
          <w:trHeight w:val="290"/>
        </w:trPr>
        <w:tc>
          <w:tcPr>
            <w:tcW w:w="260" w:type="dxa"/>
            <w:tcBorders>
              <w:top w:val="nil"/>
              <w:left w:val="nil"/>
              <w:bottom w:val="nil"/>
              <w:right w:val="nil"/>
            </w:tcBorders>
            <w:shd w:val="clear" w:color="auto" w:fill="auto"/>
            <w:noWrap/>
            <w:vAlign w:val="bottom"/>
            <w:hideMark/>
          </w:tcPr>
          <w:p w14:paraId="6D946F0E"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727562D9"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xml:space="preserve">Distancing decals at transaction counters </w:t>
            </w:r>
          </w:p>
        </w:tc>
        <w:tc>
          <w:tcPr>
            <w:tcW w:w="699" w:type="dxa"/>
            <w:tcBorders>
              <w:top w:val="nil"/>
              <w:left w:val="nil"/>
              <w:bottom w:val="single" w:sz="4" w:space="0" w:color="auto"/>
              <w:right w:val="single" w:sz="4" w:space="0" w:color="auto"/>
            </w:tcBorders>
            <w:shd w:val="clear" w:color="auto" w:fill="auto"/>
            <w:noWrap/>
            <w:vAlign w:val="bottom"/>
            <w:hideMark/>
          </w:tcPr>
          <w:p w14:paraId="1C5E02B7"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D9ADEE6"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9661525"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3AB67CE7" w14:textId="77777777" w:rsidTr="00D52049">
        <w:trPr>
          <w:trHeight w:val="290"/>
        </w:trPr>
        <w:tc>
          <w:tcPr>
            <w:tcW w:w="260" w:type="dxa"/>
            <w:tcBorders>
              <w:top w:val="nil"/>
              <w:left w:val="nil"/>
              <w:bottom w:val="nil"/>
              <w:right w:val="nil"/>
            </w:tcBorders>
            <w:shd w:val="clear" w:color="auto" w:fill="auto"/>
            <w:noWrap/>
            <w:vAlign w:val="bottom"/>
            <w:hideMark/>
          </w:tcPr>
          <w:p w14:paraId="1F1692C5"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40095939"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Occupancy limit signage for conference/meeting rooms and work areas</w:t>
            </w:r>
          </w:p>
        </w:tc>
        <w:tc>
          <w:tcPr>
            <w:tcW w:w="699" w:type="dxa"/>
            <w:tcBorders>
              <w:top w:val="nil"/>
              <w:left w:val="nil"/>
              <w:bottom w:val="single" w:sz="4" w:space="0" w:color="auto"/>
              <w:right w:val="single" w:sz="4" w:space="0" w:color="auto"/>
            </w:tcBorders>
            <w:shd w:val="clear" w:color="auto" w:fill="auto"/>
            <w:noWrap/>
            <w:vAlign w:val="bottom"/>
            <w:hideMark/>
          </w:tcPr>
          <w:p w14:paraId="41B0A86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3138BF26"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909DED5"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69FA252A" w14:textId="77777777" w:rsidTr="00D52049">
        <w:trPr>
          <w:trHeight w:val="290"/>
        </w:trPr>
        <w:tc>
          <w:tcPr>
            <w:tcW w:w="260" w:type="dxa"/>
            <w:tcBorders>
              <w:top w:val="nil"/>
              <w:left w:val="nil"/>
              <w:bottom w:val="nil"/>
              <w:right w:val="nil"/>
            </w:tcBorders>
            <w:shd w:val="clear" w:color="auto" w:fill="auto"/>
            <w:noWrap/>
            <w:vAlign w:val="bottom"/>
            <w:hideMark/>
          </w:tcPr>
          <w:p w14:paraId="05E27680"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5BE8B20A"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Occupancy limit signage for kitchenettes and break rooms</w:t>
            </w:r>
          </w:p>
        </w:tc>
        <w:tc>
          <w:tcPr>
            <w:tcW w:w="699" w:type="dxa"/>
            <w:tcBorders>
              <w:top w:val="nil"/>
              <w:left w:val="nil"/>
              <w:bottom w:val="single" w:sz="4" w:space="0" w:color="auto"/>
              <w:right w:val="single" w:sz="4" w:space="0" w:color="auto"/>
            </w:tcBorders>
            <w:shd w:val="clear" w:color="auto" w:fill="auto"/>
            <w:noWrap/>
            <w:vAlign w:val="bottom"/>
            <w:hideMark/>
          </w:tcPr>
          <w:p w14:paraId="0903038D"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3ABEA80"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055005C6"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3475AB3C" w14:textId="77777777" w:rsidTr="00D52049">
        <w:trPr>
          <w:trHeight w:val="290"/>
        </w:trPr>
        <w:tc>
          <w:tcPr>
            <w:tcW w:w="260" w:type="dxa"/>
            <w:tcBorders>
              <w:top w:val="nil"/>
              <w:left w:val="nil"/>
              <w:bottom w:val="nil"/>
              <w:right w:val="nil"/>
            </w:tcBorders>
            <w:shd w:val="clear" w:color="auto" w:fill="auto"/>
            <w:noWrap/>
            <w:vAlign w:val="bottom"/>
            <w:hideMark/>
          </w:tcPr>
          <w:p w14:paraId="3C70AADA"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49574AEE"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Plexiglass barriers at transaction counters with high traffic</w:t>
            </w:r>
          </w:p>
        </w:tc>
        <w:tc>
          <w:tcPr>
            <w:tcW w:w="699" w:type="dxa"/>
            <w:tcBorders>
              <w:top w:val="nil"/>
              <w:left w:val="nil"/>
              <w:bottom w:val="single" w:sz="4" w:space="0" w:color="auto"/>
              <w:right w:val="single" w:sz="4" w:space="0" w:color="auto"/>
            </w:tcBorders>
            <w:shd w:val="clear" w:color="auto" w:fill="auto"/>
            <w:noWrap/>
            <w:vAlign w:val="bottom"/>
            <w:hideMark/>
          </w:tcPr>
          <w:p w14:paraId="34E26F38"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DD17A41"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84BF15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5CA323EC" w14:textId="77777777" w:rsidTr="00D52049">
        <w:trPr>
          <w:trHeight w:val="290"/>
        </w:trPr>
        <w:tc>
          <w:tcPr>
            <w:tcW w:w="260" w:type="dxa"/>
            <w:tcBorders>
              <w:top w:val="nil"/>
              <w:left w:val="nil"/>
              <w:bottom w:val="nil"/>
              <w:right w:val="nil"/>
            </w:tcBorders>
            <w:shd w:val="clear" w:color="auto" w:fill="auto"/>
            <w:noWrap/>
            <w:vAlign w:val="bottom"/>
            <w:hideMark/>
          </w:tcPr>
          <w:p w14:paraId="2136EB79"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52F45028" w14:textId="7FE5C8B3"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xml:space="preserve">Plexiglass barrier for client meeting room with more than 1:1 </w:t>
            </w:r>
            <w:r w:rsidR="00651559" w:rsidRPr="000652D6">
              <w:rPr>
                <w:rFonts w:ascii="Calibri" w:eastAsia="Times New Roman" w:hAnsi="Calibri" w:cs="Calibri"/>
                <w:color w:val="000000"/>
                <w:sz w:val="22"/>
              </w:rPr>
              <w:t>interaction</w:t>
            </w:r>
          </w:p>
        </w:tc>
        <w:tc>
          <w:tcPr>
            <w:tcW w:w="699" w:type="dxa"/>
            <w:tcBorders>
              <w:top w:val="nil"/>
              <w:left w:val="nil"/>
              <w:bottom w:val="single" w:sz="4" w:space="0" w:color="auto"/>
              <w:right w:val="single" w:sz="4" w:space="0" w:color="auto"/>
            </w:tcBorders>
            <w:shd w:val="clear" w:color="auto" w:fill="auto"/>
            <w:noWrap/>
            <w:vAlign w:val="bottom"/>
            <w:hideMark/>
          </w:tcPr>
          <w:p w14:paraId="01B3E826"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DDDB69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DB1E4CB"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1F54AA02" w14:textId="77777777" w:rsidTr="00D52049">
        <w:trPr>
          <w:trHeight w:val="290"/>
        </w:trPr>
        <w:tc>
          <w:tcPr>
            <w:tcW w:w="260" w:type="dxa"/>
            <w:tcBorders>
              <w:top w:val="nil"/>
              <w:left w:val="nil"/>
              <w:bottom w:val="nil"/>
              <w:right w:val="nil"/>
            </w:tcBorders>
            <w:shd w:val="clear" w:color="auto" w:fill="auto"/>
            <w:noWrap/>
            <w:vAlign w:val="bottom"/>
            <w:hideMark/>
          </w:tcPr>
          <w:p w14:paraId="79A60F64"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72A9566D"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Public and common area furniture removed or limited/cleaned</w:t>
            </w:r>
          </w:p>
        </w:tc>
        <w:tc>
          <w:tcPr>
            <w:tcW w:w="699" w:type="dxa"/>
            <w:tcBorders>
              <w:top w:val="nil"/>
              <w:left w:val="nil"/>
              <w:bottom w:val="single" w:sz="4" w:space="0" w:color="auto"/>
              <w:right w:val="single" w:sz="4" w:space="0" w:color="auto"/>
            </w:tcBorders>
            <w:shd w:val="clear" w:color="auto" w:fill="auto"/>
            <w:noWrap/>
            <w:vAlign w:val="bottom"/>
            <w:hideMark/>
          </w:tcPr>
          <w:p w14:paraId="65659166"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0487F55D"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EDC953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3E51D144" w14:textId="77777777" w:rsidTr="00D52049">
        <w:trPr>
          <w:trHeight w:val="290"/>
        </w:trPr>
        <w:tc>
          <w:tcPr>
            <w:tcW w:w="260" w:type="dxa"/>
            <w:tcBorders>
              <w:top w:val="nil"/>
              <w:left w:val="nil"/>
              <w:bottom w:val="nil"/>
              <w:right w:val="nil"/>
            </w:tcBorders>
            <w:shd w:val="clear" w:color="auto" w:fill="auto"/>
            <w:noWrap/>
            <w:vAlign w:val="bottom"/>
            <w:hideMark/>
          </w:tcPr>
          <w:p w14:paraId="0E0AD889"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5121B006"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Waiting areas free of materials, forms, toys, etc.</w:t>
            </w:r>
          </w:p>
        </w:tc>
        <w:tc>
          <w:tcPr>
            <w:tcW w:w="699" w:type="dxa"/>
            <w:tcBorders>
              <w:top w:val="nil"/>
              <w:left w:val="nil"/>
              <w:bottom w:val="single" w:sz="4" w:space="0" w:color="auto"/>
              <w:right w:val="single" w:sz="4" w:space="0" w:color="auto"/>
            </w:tcBorders>
            <w:shd w:val="clear" w:color="auto" w:fill="auto"/>
            <w:noWrap/>
            <w:vAlign w:val="bottom"/>
            <w:hideMark/>
          </w:tcPr>
          <w:p w14:paraId="146AAF1F"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BCD030A"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2FA7B1C"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0162C06B" w14:textId="77777777" w:rsidTr="00D52049">
        <w:trPr>
          <w:trHeight w:val="290"/>
        </w:trPr>
        <w:tc>
          <w:tcPr>
            <w:tcW w:w="260" w:type="dxa"/>
            <w:tcBorders>
              <w:top w:val="nil"/>
              <w:left w:val="nil"/>
              <w:bottom w:val="nil"/>
              <w:right w:val="nil"/>
            </w:tcBorders>
            <w:shd w:val="clear" w:color="auto" w:fill="auto"/>
            <w:noWrap/>
            <w:vAlign w:val="bottom"/>
            <w:hideMark/>
          </w:tcPr>
          <w:p w14:paraId="63D5ED5A"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nil"/>
              <w:right w:val="single" w:sz="4" w:space="0" w:color="auto"/>
            </w:tcBorders>
            <w:shd w:val="clear" w:color="auto" w:fill="auto"/>
            <w:noWrap/>
            <w:vAlign w:val="bottom"/>
            <w:hideMark/>
          </w:tcPr>
          <w:p w14:paraId="20FF72C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In person meetings discouraged</w:t>
            </w:r>
          </w:p>
        </w:tc>
        <w:tc>
          <w:tcPr>
            <w:tcW w:w="699" w:type="dxa"/>
            <w:tcBorders>
              <w:top w:val="nil"/>
              <w:left w:val="nil"/>
              <w:bottom w:val="single" w:sz="4" w:space="0" w:color="auto"/>
              <w:right w:val="single" w:sz="4" w:space="0" w:color="auto"/>
            </w:tcBorders>
            <w:shd w:val="clear" w:color="auto" w:fill="auto"/>
            <w:noWrap/>
            <w:vAlign w:val="bottom"/>
            <w:hideMark/>
          </w:tcPr>
          <w:p w14:paraId="02E246E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3DC60DBD"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7209E9FF"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7523A9A3" w14:textId="77777777" w:rsidTr="00D52049">
        <w:trPr>
          <w:trHeight w:val="290"/>
        </w:trPr>
        <w:tc>
          <w:tcPr>
            <w:tcW w:w="260" w:type="dxa"/>
            <w:tcBorders>
              <w:top w:val="nil"/>
              <w:left w:val="nil"/>
              <w:bottom w:val="nil"/>
              <w:right w:val="nil"/>
            </w:tcBorders>
            <w:shd w:val="clear" w:color="auto" w:fill="auto"/>
            <w:noWrap/>
            <w:vAlign w:val="bottom"/>
            <w:hideMark/>
          </w:tcPr>
          <w:p w14:paraId="447C8830"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15F9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Any staff sharing of workstations, equipment or tools</w:t>
            </w:r>
          </w:p>
        </w:tc>
        <w:tc>
          <w:tcPr>
            <w:tcW w:w="699" w:type="dxa"/>
            <w:tcBorders>
              <w:top w:val="nil"/>
              <w:left w:val="nil"/>
              <w:bottom w:val="single" w:sz="4" w:space="0" w:color="auto"/>
              <w:right w:val="single" w:sz="4" w:space="0" w:color="auto"/>
            </w:tcBorders>
            <w:shd w:val="clear" w:color="auto" w:fill="auto"/>
            <w:noWrap/>
            <w:vAlign w:val="bottom"/>
            <w:hideMark/>
          </w:tcPr>
          <w:p w14:paraId="163C49F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21ED7D97"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2EF7D7EF"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09390C5D" w14:textId="77777777" w:rsidTr="00D52049">
        <w:trPr>
          <w:trHeight w:val="290"/>
        </w:trPr>
        <w:tc>
          <w:tcPr>
            <w:tcW w:w="260" w:type="dxa"/>
            <w:tcBorders>
              <w:top w:val="nil"/>
              <w:left w:val="nil"/>
              <w:bottom w:val="nil"/>
              <w:right w:val="nil"/>
            </w:tcBorders>
            <w:shd w:val="clear" w:color="auto" w:fill="auto"/>
            <w:noWrap/>
            <w:vAlign w:val="bottom"/>
            <w:hideMark/>
          </w:tcPr>
          <w:p w14:paraId="742FCCCB"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68D08E3D"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xml:space="preserve">  If sharing of workstations/equipment/tools, is cleaning protocol in place</w:t>
            </w:r>
          </w:p>
        </w:tc>
        <w:tc>
          <w:tcPr>
            <w:tcW w:w="699" w:type="dxa"/>
            <w:tcBorders>
              <w:top w:val="nil"/>
              <w:left w:val="nil"/>
              <w:bottom w:val="single" w:sz="4" w:space="0" w:color="auto"/>
              <w:right w:val="single" w:sz="4" w:space="0" w:color="auto"/>
            </w:tcBorders>
            <w:shd w:val="clear" w:color="auto" w:fill="auto"/>
            <w:noWrap/>
            <w:vAlign w:val="bottom"/>
            <w:hideMark/>
          </w:tcPr>
          <w:p w14:paraId="23EDBC2A"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7258505A"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10F7645"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3794C7DB" w14:textId="77777777" w:rsidTr="00D52049">
        <w:trPr>
          <w:trHeight w:val="290"/>
        </w:trPr>
        <w:tc>
          <w:tcPr>
            <w:tcW w:w="260" w:type="dxa"/>
            <w:tcBorders>
              <w:top w:val="nil"/>
              <w:left w:val="nil"/>
              <w:bottom w:val="nil"/>
              <w:right w:val="nil"/>
            </w:tcBorders>
            <w:shd w:val="clear" w:color="auto" w:fill="auto"/>
            <w:noWrap/>
            <w:vAlign w:val="bottom"/>
            <w:hideMark/>
          </w:tcPr>
          <w:p w14:paraId="6C9BF059"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356078C0"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Vehicle travel limited to one person per vehicle; two if masks are worn</w:t>
            </w:r>
          </w:p>
        </w:tc>
        <w:tc>
          <w:tcPr>
            <w:tcW w:w="699" w:type="dxa"/>
            <w:tcBorders>
              <w:top w:val="nil"/>
              <w:left w:val="nil"/>
              <w:bottom w:val="single" w:sz="4" w:space="0" w:color="auto"/>
              <w:right w:val="single" w:sz="4" w:space="0" w:color="auto"/>
            </w:tcBorders>
            <w:shd w:val="clear" w:color="auto" w:fill="auto"/>
            <w:noWrap/>
            <w:vAlign w:val="bottom"/>
            <w:hideMark/>
          </w:tcPr>
          <w:p w14:paraId="51051F50"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C8F176E"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2882A8DC"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283A5760" w14:textId="77777777" w:rsidTr="00D52049">
        <w:trPr>
          <w:trHeight w:val="160"/>
        </w:trPr>
        <w:tc>
          <w:tcPr>
            <w:tcW w:w="260" w:type="dxa"/>
            <w:tcBorders>
              <w:top w:val="nil"/>
              <w:left w:val="nil"/>
              <w:bottom w:val="nil"/>
              <w:right w:val="nil"/>
            </w:tcBorders>
            <w:shd w:val="clear" w:color="auto" w:fill="auto"/>
            <w:noWrap/>
            <w:vAlign w:val="bottom"/>
            <w:hideMark/>
          </w:tcPr>
          <w:p w14:paraId="61C3DE6B"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nil"/>
              <w:bottom w:val="nil"/>
              <w:right w:val="nil"/>
            </w:tcBorders>
            <w:shd w:val="clear" w:color="auto" w:fill="auto"/>
            <w:noWrap/>
            <w:vAlign w:val="bottom"/>
            <w:hideMark/>
          </w:tcPr>
          <w:p w14:paraId="3238A21D"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99" w:type="dxa"/>
            <w:tcBorders>
              <w:top w:val="nil"/>
              <w:left w:val="nil"/>
              <w:bottom w:val="nil"/>
              <w:right w:val="nil"/>
            </w:tcBorders>
            <w:shd w:val="clear" w:color="auto" w:fill="auto"/>
            <w:noWrap/>
            <w:vAlign w:val="bottom"/>
            <w:hideMark/>
          </w:tcPr>
          <w:p w14:paraId="41AFF3F3"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162E7AB6"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10264BE5" w14:textId="77777777" w:rsidR="000652D6" w:rsidRPr="000652D6" w:rsidRDefault="000652D6" w:rsidP="000652D6">
            <w:pPr>
              <w:spacing w:after="0" w:line="240" w:lineRule="auto"/>
              <w:rPr>
                <w:rFonts w:ascii="Times New Roman" w:eastAsia="Times New Roman" w:hAnsi="Times New Roman" w:cs="Times New Roman"/>
                <w:szCs w:val="20"/>
              </w:rPr>
            </w:pPr>
          </w:p>
        </w:tc>
      </w:tr>
      <w:tr w:rsidR="000652D6" w:rsidRPr="000652D6" w14:paraId="2F46EAB5" w14:textId="77777777" w:rsidTr="00D52049">
        <w:trPr>
          <w:trHeight w:val="290"/>
        </w:trPr>
        <w:tc>
          <w:tcPr>
            <w:tcW w:w="7760" w:type="dxa"/>
            <w:gridSpan w:val="2"/>
            <w:tcBorders>
              <w:top w:val="nil"/>
              <w:left w:val="nil"/>
              <w:bottom w:val="nil"/>
              <w:right w:val="nil"/>
            </w:tcBorders>
            <w:shd w:val="clear" w:color="auto" w:fill="auto"/>
            <w:noWrap/>
            <w:vAlign w:val="bottom"/>
            <w:hideMark/>
          </w:tcPr>
          <w:p w14:paraId="6136C6C7"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HANDWASHING</w:t>
            </w:r>
          </w:p>
        </w:tc>
        <w:tc>
          <w:tcPr>
            <w:tcW w:w="699" w:type="dxa"/>
            <w:tcBorders>
              <w:top w:val="nil"/>
              <w:left w:val="nil"/>
              <w:bottom w:val="nil"/>
              <w:right w:val="nil"/>
            </w:tcBorders>
            <w:shd w:val="clear" w:color="auto" w:fill="auto"/>
            <w:noWrap/>
            <w:vAlign w:val="bottom"/>
            <w:hideMark/>
          </w:tcPr>
          <w:p w14:paraId="0D74B662" w14:textId="77777777" w:rsidR="000652D6" w:rsidRPr="000652D6" w:rsidRDefault="000652D6" w:rsidP="000652D6">
            <w:pPr>
              <w:spacing w:after="0" w:line="240" w:lineRule="auto"/>
              <w:rPr>
                <w:rFonts w:ascii="Calibri" w:eastAsia="Times New Roman" w:hAnsi="Calibri" w:cs="Calibri"/>
                <w:color w:val="000000"/>
                <w:sz w:val="22"/>
              </w:rPr>
            </w:pPr>
          </w:p>
        </w:tc>
        <w:tc>
          <w:tcPr>
            <w:tcW w:w="640" w:type="dxa"/>
            <w:tcBorders>
              <w:top w:val="nil"/>
              <w:left w:val="nil"/>
              <w:bottom w:val="nil"/>
              <w:right w:val="nil"/>
            </w:tcBorders>
            <w:shd w:val="clear" w:color="auto" w:fill="auto"/>
            <w:noWrap/>
            <w:vAlign w:val="bottom"/>
            <w:hideMark/>
          </w:tcPr>
          <w:p w14:paraId="51858B44"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0B3C9C5A" w14:textId="77777777" w:rsidR="000652D6" w:rsidRPr="000652D6" w:rsidRDefault="000652D6" w:rsidP="000652D6">
            <w:pPr>
              <w:spacing w:after="0" w:line="240" w:lineRule="auto"/>
              <w:rPr>
                <w:rFonts w:ascii="Times New Roman" w:eastAsia="Times New Roman" w:hAnsi="Times New Roman" w:cs="Times New Roman"/>
                <w:szCs w:val="20"/>
              </w:rPr>
            </w:pPr>
          </w:p>
        </w:tc>
      </w:tr>
      <w:tr w:rsidR="000652D6" w:rsidRPr="000652D6" w14:paraId="71C4BA70" w14:textId="77777777" w:rsidTr="00D52049">
        <w:trPr>
          <w:trHeight w:val="290"/>
        </w:trPr>
        <w:tc>
          <w:tcPr>
            <w:tcW w:w="260" w:type="dxa"/>
            <w:tcBorders>
              <w:top w:val="nil"/>
              <w:left w:val="nil"/>
              <w:bottom w:val="nil"/>
              <w:right w:val="nil"/>
            </w:tcBorders>
            <w:shd w:val="clear" w:color="auto" w:fill="auto"/>
            <w:noWrap/>
            <w:vAlign w:val="bottom"/>
            <w:hideMark/>
          </w:tcPr>
          <w:p w14:paraId="4EA6FC91"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7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42635"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Handwashing signage posted in all restrooms and kitchenettes/break rooms</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26AAAFCC"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D26F85A"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B128D54"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3DA833F5" w14:textId="77777777" w:rsidTr="00D52049">
        <w:trPr>
          <w:trHeight w:val="290"/>
        </w:trPr>
        <w:tc>
          <w:tcPr>
            <w:tcW w:w="260" w:type="dxa"/>
            <w:tcBorders>
              <w:top w:val="nil"/>
              <w:left w:val="nil"/>
              <w:bottom w:val="nil"/>
              <w:right w:val="nil"/>
            </w:tcBorders>
            <w:shd w:val="clear" w:color="auto" w:fill="auto"/>
            <w:noWrap/>
            <w:vAlign w:val="bottom"/>
            <w:hideMark/>
          </w:tcPr>
          <w:p w14:paraId="23313C3F"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32E1038C"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Hand towels and soap available in all restrooms and kitchenettes</w:t>
            </w:r>
          </w:p>
        </w:tc>
        <w:tc>
          <w:tcPr>
            <w:tcW w:w="699" w:type="dxa"/>
            <w:tcBorders>
              <w:top w:val="nil"/>
              <w:left w:val="nil"/>
              <w:bottom w:val="single" w:sz="4" w:space="0" w:color="auto"/>
              <w:right w:val="single" w:sz="4" w:space="0" w:color="auto"/>
            </w:tcBorders>
            <w:shd w:val="clear" w:color="auto" w:fill="auto"/>
            <w:noWrap/>
            <w:vAlign w:val="bottom"/>
            <w:hideMark/>
          </w:tcPr>
          <w:p w14:paraId="7D51D059"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6B2D2E7"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551C966"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648DE0C5" w14:textId="77777777" w:rsidTr="00D52049">
        <w:trPr>
          <w:trHeight w:val="290"/>
        </w:trPr>
        <w:tc>
          <w:tcPr>
            <w:tcW w:w="260" w:type="dxa"/>
            <w:tcBorders>
              <w:top w:val="nil"/>
              <w:left w:val="nil"/>
              <w:bottom w:val="nil"/>
              <w:right w:val="nil"/>
            </w:tcBorders>
            <w:shd w:val="clear" w:color="auto" w:fill="auto"/>
            <w:noWrap/>
            <w:vAlign w:val="bottom"/>
            <w:hideMark/>
          </w:tcPr>
          <w:p w14:paraId="78DE190A"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7B738911"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Hand sanitizer at public counters</w:t>
            </w:r>
          </w:p>
        </w:tc>
        <w:tc>
          <w:tcPr>
            <w:tcW w:w="699" w:type="dxa"/>
            <w:tcBorders>
              <w:top w:val="nil"/>
              <w:left w:val="nil"/>
              <w:bottom w:val="single" w:sz="4" w:space="0" w:color="auto"/>
              <w:right w:val="single" w:sz="4" w:space="0" w:color="auto"/>
            </w:tcBorders>
            <w:shd w:val="clear" w:color="auto" w:fill="auto"/>
            <w:noWrap/>
            <w:vAlign w:val="bottom"/>
            <w:hideMark/>
          </w:tcPr>
          <w:p w14:paraId="1A5E5BDF"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30F735E1"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6DAD79A"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63F96164" w14:textId="77777777" w:rsidTr="00D52049">
        <w:trPr>
          <w:trHeight w:val="290"/>
        </w:trPr>
        <w:tc>
          <w:tcPr>
            <w:tcW w:w="260" w:type="dxa"/>
            <w:tcBorders>
              <w:top w:val="nil"/>
              <w:left w:val="nil"/>
              <w:bottom w:val="nil"/>
              <w:right w:val="nil"/>
            </w:tcBorders>
            <w:shd w:val="clear" w:color="auto" w:fill="auto"/>
            <w:noWrap/>
            <w:vAlign w:val="bottom"/>
            <w:hideMark/>
          </w:tcPr>
          <w:p w14:paraId="31F4DDC1"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19EBF614"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Hand sanitizer for common work areas</w:t>
            </w:r>
          </w:p>
        </w:tc>
        <w:tc>
          <w:tcPr>
            <w:tcW w:w="699" w:type="dxa"/>
            <w:tcBorders>
              <w:top w:val="nil"/>
              <w:left w:val="nil"/>
              <w:bottom w:val="single" w:sz="4" w:space="0" w:color="auto"/>
              <w:right w:val="single" w:sz="4" w:space="0" w:color="auto"/>
            </w:tcBorders>
            <w:shd w:val="clear" w:color="auto" w:fill="auto"/>
            <w:noWrap/>
            <w:vAlign w:val="bottom"/>
            <w:hideMark/>
          </w:tcPr>
          <w:p w14:paraId="0C4C2341"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FF11AC0"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3F9C230C"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0A3BEB15" w14:textId="77777777" w:rsidTr="00D52049">
        <w:trPr>
          <w:trHeight w:val="290"/>
        </w:trPr>
        <w:tc>
          <w:tcPr>
            <w:tcW w:w="260" w:type="dxa"/>
            <w:tcBorders>
              <w:top w:val="nil"/>
              <w:left w:val="nil"/>
              <w:bottom w:val="nil"/>
              <w:right w:val="nil"/>
            </w:tcBorders>
            <w:shd w:val="clear" w:color="auto" w:fill="auto"/>
            <w:noWrap/>
            <w:vAlign w:val="bottom"/>
            <w:hideMark/>
          </w:tcPr>
          <w:p w14:paraId="711A37F4"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15E18ACC" w14:textId="62043228"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Protocols established for mail, courier and package handling</w:t>
            </w:r>
          </w:p>
        </w:tc>
        <w:tc>
          <w:tcPr>
            <w:tcW w:w="699" w:type="dxa"/>
            <w:tcBorders>
              <w:top w:val="nil"/>
              <w:left w:val="nil"/>
              <w:bottom w:val="single" w:sz="4" w:space="0" w:color="auto"/>
              <w:right w:val="single" w:sz="4" w:space="0" w:color="auto"/>
            </w:tcBorders>
            <w:shd w:val="clear" w:color="auto" w:fill="auto"/>
            <w:noWrap/>
            <w:vAlign w:val="bottom"/>
            <w:hideMark/>
          </w:tcPr>
          <w:p w14:paraId="08967108"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0E7AE6DF"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BF7BDE0"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5D309CD1" w14:textId="77777777" w:rsidTr="00D52049">
        <w:trPr>
          <w:trHeight w:val="130"/>
        </w:trPr>
        <w:tc>
          <w:tcPr>
            <w:tcW w:w="260" w:type="dxa"/>
            <w:tcBorders>
              <w:top w:val="nil"/>
              <w:left w:val="nil"/>
              <w:bottom w:val="nil"/>
              <w:right w:val="nil"/>
            </w:tcBorders>
            <w:shd w:val="clear" w:color="auto" w:fill="auto"/>
            <w:noWrap/>
            <w:vAlign w:val="bottom"/>
            <w:hideMark/>
          </w:tcPr>
          <w:p w14:paraId="37B63AA7"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nil"/>
              <w:bottom w:val="nil"/>
              <w:right w:val="nil"/>
            </w:tcBorders>
            <w:shd w:val="clear" w:color="auto" w:fill="auto"/>
            <w:noWrap/>
            <w:vAlign w:val="bottom"/>
            <w:hideMark/>
          </w:tcPr>
          <w:p w14:paraId="64F4F115"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99" w:type="dxa"/>
            <w:tcBorders>
              <w:top w:val="nil"/>
              <w:left w:val="nil"/>
              <w:bottom w:val="nil"/>
              <w:right w:val="nil"/>
            </w:tcBorders>
            <w:shd w:val="clear" w:color="auto" w:fill="auto"/>
            <w:noWrap/>
            <w:vAlign w:val="bottom"/>
            <w:hideMark/>
          </w:tcPr>
          <w:p w14:paraId="23D1995C"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3AF51306"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66E79449" w14:textId="77777777" w:rsidR="000652D6" w:rsidRPr="000652D6" w:rsidRDefault="000652D6" w:rsidP="000652D6">
            <w:pPr>
              <w:spacing w:after="0" w:line="240" w:lineRule="auto"/>
              <w:rPr>
                <w:rFonts w:ascii="Times New Roman" w:eastAsia="Times New Roman" w:hAnsi="Times New Roman" w:cs="Times New Roman"/>
                <w:szCs w:val="20"/>
              </w:rPr>
            </w:pPr>
          </w:p>
        </w:tc>
      </w:tr>
      <w:tr w:rsidR="000652D6" w:rsidRPr="000652D6" w14:paraId="7F7EA0FD" w14:textId="77777777" w:rsidTr="00D52049">
        <w:trPr>
          <w:trHeight w:val="290"/>
        </w:trPr>
        <w:tc>
          <w:tcPr>
            <w:tcW w:w="7760" w:type="dxa"/>
            <w:gridSpan w:val="2"/>
            <w:tcBorders>
              <w:top w:val="nil"/>
              <w:left w:val="nil"/>
              <w:bottom w:val="nil"/>
              <w:right w:val="nil"/>
            </w:tcBorders>
            <w:shd w:val="clear" w:color="auto" w:fill="auto"/>
            <w:noWrap/>
            <w:vAlign w:val="bottom"/>
            <w:hideMark/>
          </w:tcPr>
          <w:p w14:paraId="2CFCF82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RESPIRATORY ETIQUETTE</w:t>
            </w:r>
          </w:p>
        </w:tc>
        <w:tc>
          <w:tcPr>
            <w:tcW w:w="699" w:type="dxa"/>
            <w:tcBorders>
              <w:top w:val="nil"/>
              <w:left w:val="nil"/>
              <w:bottom w:val="nil"/>
              <w:right w:val="nil"/>
            </w:tcBorders>
            <w:shd w:val="clear" w:color="auto" w:fill="auto"/>
            <w:noWrap/>
            <w:vAlign w:val="bottom"/>
            <w:hideMark/>
          </w:tcPr>
          <w:p w14:paraId="7FC81401" w14:textId="77777777" w:rsidR="000652D6" w:rsidRPr="000652D6" w:rsidRDefault="000652D6" w:rsidP="000652D6">
            <w:pPr>
              <w:spacing w:after="0" w:line="240" w:lineRule="auto"/>
              <w:rPr>
                <w:rFonts w:ascii="Calibri" w:eastAsia="Times New Roman" w:hAnsi="Calibri" w:cs="Calibri"/>
                <w:color w:val="000000"/>
                <w:sz w:val="22"/>
              </w:rPr>
            </w:pPr>
          </w:p>
        </w:tc>
        <w:tc>
          <w:tcPr>
            <w:tcW w:w="640" w:type="dxa"/>
            <w:tcBorders>
              <w:top w:val="nil"/>
              <w:left w:val="nil"/>
              <w:bottom w:val="nil"/>
              <w:right w:val="nil"/>
            </w:tcBorders>
            <w:shd w:val="clear" w:color="auto" w:fill="auto"/>
            <w:noWrap/>
            <w:vAlign w:val="bottom"/>
            <w:hideMark/>
          </w:tcPr>
          <w:p w14:paraId="39B45A88"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5701EA19" w14:textId="77777777" w:rsidR="000652D6" w:rsidRPr="000652D6" w:rsidRDefault="000652D6" w:rsidP="000652D6">
            <w:pPr>
              <w:spacing w:after="0" w:line="240" w:lineRule="auto"/>
              <w:rPr>
                <w:rFonts w:ascii="Times New Roman" w:eastAsia="Times New Roman" w:hAnsi="Times New Roman" w:cs="Times New Roman"/>
                <w:szCs w:val="20"/>
              </w:rPr>
            </w:pPr>
          </w:p>
        </w:tc>
      </w:tr>
      <w:tr w:rsidR="000652D6" w:rsidRPr="000652D6" w14:paraId="5E6A60F4" w14:textId="77777777" w:rsidTr="00D52049">
        <w:trPr>
          <w:trHeight w:val="290"/>
        </w:trPr>
        <w:tc>
          <w:tcPr>
            <w:tcW w:w="260" w:type="dxa"/>
            <w:tcBorders>
              <w:top w:val="nil"/>
              <w:left w:val="nil"/>
              <w:bottom w:val="nil"/>
              <w:right w:val="nil"/>
            </w:tcBorders>
            <w:shd w:val="clear" w:color="auto" w:fill="auto"/>
            <w:noWrap/>
            <w:vAlign w:val="bottom"/>
            <w:hideMark/>
          </w:tcPr>
          <w:p w14:paraId="37F2F6EF"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7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7ED6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Cloth mask information flyer posted in workspace</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085AE28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1B04C4D"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36BECDC"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7F3F73EB" w14:textId="77777777" w:rsidTr="00D52049">
        <w:trPr>
          <w:trHeight w:val="290"/>
        </w:trPr>
        <w:tc>
          <w:tcPr>
            <w:tcW w:w="260" w:type="dxa"/>
            <w:tcBorders>
              <w:top w:val="nil"/>
              <w:left w:val="nil"/>
              <w:bottom w:val="nil"/>
              <w:right w:val="nil"/>
            </w:tcBorders>
            <w:shd w:val="clear" w:color="auto" w:fill="auto"/>
            <w:noWrap/>
            <w:vAlign w:val="bottom"/>
            <w:hideMark/>
          </w:tcPr>
          <w:p w14:paraId="321650DA"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1D28775D" w14:textId="0EDAF47B" w:rsidR="000652D6" w:rsidRPr="000652D6" w:rsidRDefault="00651559" w:rsidP="000652D6">
            <w:pPr>
              <w:spacing w:after="0" w:line="240" w:lineRule="auto"/>
              <w:rPr>
                <w:rFonts w:ascii="Calibri" w:eastAsia="Times New Roman" w:hAnsi="Calibri" w:cs="Calibri"/>
                <w:color w:val="000000"/>
                <w:sz w:val="22"/>
              </w:rPr>
            </w:pPr>
            <w:r>
              <w:rPr>
                <w:rFonts w:ascii="Calibri" w:eastAsia="Times New Roman" w:hAnsi="Calibri" w:cs="Calibri"/>
                <w:color w:val="000000"/>
                <w:sz w:val="22"/>
              </w:rPr>
              <w:t>M</w:t>
            </w:r>
            <w:r w:rsidR="000652D6" w:rsidRPr="000652D6">
              <w:rPr>
                <w:rFonts w:ascii="Calibri" w:eastAsia="Times New Roman" w:hAnsi="Calibri" w:cs="Calibri"/>
                <w:color w:val="000000"/>
                <w:sz w:val="22"/>
              </w:rPr>
              <w:t xml:space="preserve">ask requirement compliance </w:t>
            </w:r>
            <w:r>
              <w:rPr>
                <w:rFonts w:ascii="Calibri" w:eastAsia="Times New Roman" w:hAnsi="Calibri" w:cs="Calibri"/>
                <w:color w:val="000000"/>
                <w:sz w:val="22"/>
              </w:rPr>
              <w:t>for everyone on-site and off-site work</w:t>
            </w:r>
          </w:p>
        </w:tc>
        <w:tc>
          <w:tcPr>
            <w:tcW w:w="699" w:type="dxa"/>
            <w:tcBorders>
              <w:top w:val="nil"/>
              <w:left w:val="nil"/>
              <w:bottom w:val="single" w:sz="4" w:space="0" w:color="auto"/>
              <w:right w:val="single" w:sz="4" w:space="0" w:color="auto"/>
            </w:tcBorders>
            <w:shd w:val="clear" w:color="auto" w:fill="auto"/>
            <w:noWrap/>
            <w:vAlign w:val="bottom"/>
            <w:hideMark/>
          </w:tcPr>
          <w:p w14:paraId="3477FF28"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7A84693C"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4C61C7B"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2DEBF6D6" w14:textId="77777777" w:rsidTr="00D52049">
        <w:trPr>
          <w:trHeight w:val="140"/>
        </w:trPr>
        <w:tc>
          <w:tcPr>
            <w:tcW w:w="260" w:type="dxa"/>
            <w:tcBorders>
              <w:top w:val="nil"/>
              <w:left w:val="nil"/>
              <w:bottom w:val="nil"/>
              <w:right w:val="nil"/>
            </w:tcBorders>
            <w:shd w:val="clear" w:color="auto" w:fill="auto"/>
            <w:noWrap/>
            <w:vAlign w:val="bottom"/>
            <w:hideMark/>
          </w:tcPr>
          <w:p w14:paraId="404F0B63"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nil"/>
              <w:bottom w:val="nil"/>
              <w:right w:val="nil"/>
            </w:tcBorders>
            <w:shd w:val="clear" w:color="auto" w:fill="auto"/>
            <w:noWrap/>
            <w:vAlign w:val="bottom"/>
            <w:hideMark/>
          </w:tcPr>
          <w:p w14:paraId="3374A91C"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99" w:type="dxa"/>
            <w:tcBorders>
              <w:top w:val="nil"/>
              <w:left w:val="nil"/>
              <w:bottom w:val="nil"/>
              <w:right w:val="nil"/>
            </w:tcBorders>
            <w:shd w:val="clear" w:color="auto" w:fill="auto"/>
            <w:noWrap/>
            <w:vAlign w:val="bottom"/>
            <w:hideMark/>
          </w:tcPr>
          <w:p w14:paraId="1D887057"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164A72EE"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4127C637" w14:textId="77777777" w:rsidR="000652D6" w:rsidRPr="000652D6" w:rsidRDefault="000652D6" w:rsidP="000652D6">
            <w:pPr>
              <w:spacing w:after="0" w:line="240" w:lineRule="auto"/>
              <w:rPr>
                <w:rFonts w:ascii="Times New Roman" w:eastAsia="Times New Roman" w:hAnsi="Times New Roman" w:cs="Times New Roman"/>
                <w:szCs w:val="20"/>
              </w:rPr>
            </w:pPr>
          </w:p>
        </w:tc>
      </w:tr>
      <w:tr w:rsidR="000652D6" w:rsidRPr="000652D6" w14:paraId="6BFB4B21" w14:textId="77777777" w:rsidTr="00D52049">
        <w:trPr>
          <w:trHeight w:val="290"/>
        </w:trPr>
        <w:tc>
          <w:tcPr>
            <w:tcW w:w="7760" w:type="dxa"/>
            <w:gridSpan w:val="2"/>
            <w:tcBorders>
              <w:top w:val="nil"/>
              <w:left w:val="nil"/>
              <w:bottom w:val="nil"/>
              <w:right w:val="nil"/>
            </w:tcBorders>
            <w:shd w:val="clear" w:color="auto" w:fill="auto"/>
            <w:noWrap/>
            <w:vAlign w:val="bottom"/>
            <w:hideMark/>
          </w:tcPr>
          <w:p w14:paraId="506934D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CLEANING/DISINFECTING</w:t>
            </w:r>
          </w:p>
        </w:tc>
        <w:tc>
          <w:tcPr>
            <w:tcW w:w="699" w:type="dxa"/>
            <w:tcBorders>
              <w:top w:val="nil"/>
              <w:left w:val="nil"/>
              <w:bottom w:val="nil"/>
              <w:right w:val="nil"/>
            </w:tcBorders>
            <w:shd w:val="clear" w:color="auto" w:fill="auto"/>
            <w:noWrap/>
            <w:vAlign w:val="bottom"/>
            <w:hideMark/>
          </w:tcPr>
          <w:p w14:paraId="6F1C6E9F" w14:textId="77777777" w:rsidR="000652D6" w:rsidRPr="000652D6" w:rsidRDefault="000652D6" w:rsidP="000652D6">
            <w:pPr>
              <w:spacing w:after="0" w:line="240" w:lineRule="auto"/>
              <w:rPr>
                <w:rFonts w:ascii="Calibri" w:eastAsia="Times New Roman" w:hAnsi="Calibri" w:cs="Calibri"/>
                <w:color w:val="000000"/>
                <w:sz w:val="22"/>
              </w:rPr>
            </w:pPr>
          </w:p>
        </w:tc>
        <w:tc>
          <w:tcPr>
            <w:tcW w:w="640" w:type="dxa"/>
            <w:tcBorders>
              <w:top w:val="nil"/>
              <w:left w:val="nil"/>
              <w:bottom w:val="nil"/>
              <w:right w:val="nil"/>
            </w:tcBorders>
            <w:shd w:val="clear" w:color="auto" w:fill="auto"/>
            <w:noWrap/>
            <w:vAlign w:val="bottom"/>
            <w:hideMark/>
          </w:tcPr>
          <w:p w14:paraId="30CCC026"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39F44B58" w14:textId="77777777" w:rsidR="000652D6" w:rsidRPr="000652D6" w:rsidRDefault="000652D6" w:rsidP="000652D6">
            <w:pPr>
              <w:spacing w:after="0" w:line="240" w:lineRule="auto"/>
              <w:rPr>
                <w:rFonts w:ascii="Times New Roman" w:eastAsia="Times New Roman" w:hAnsi="Times New Roman" w:cs="Times New Roman"/>
                <w:szCs w:val="20"/>
              </w:rPr>
            </w:pPr>
          </w:p>
        </w:tc>
      </w:tr>
      <w:tr w:rsidR="000652D6" w:rsidRPr="000652D6" w14:paraId="1834709F" w14:textId="77777777" w:rsidTr="00D52049">
        <w:trPr>
          <w:trHeight w:val="290"/>
        </w:trPr>
        <w:tc>
          <w:tcPr>
            <w:tcW w:w="260" w:type="dxa"/>
            <w:tcBorders>
              <w:top w:val="nil"/>
              <w:left w:val="nil"/>
              <w:bottom w:val="nil"/>
              <w:right w:val="nil"/>
            </w:tcBorders>
            <w:shd w:val="clear" w:color="auto" w:fill="auto"/>
            <w:noWrap/>
            <w:vAlign w:val="bottom"/>
            <w:hideMark/>
          </w:tcPr>
          <w:p w14:paraId="227E1ADD"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7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95D16"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Employees designated for cleaning of conference rooms and break areas, etc.</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FD4F5CC"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7E68707"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1D6CAF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3DA5B2E5" w14:textId="77777777" w:rsidTr="00D52049">
        <w:trPr>
          <w:trHeight w:val="290"/>
        </w:trPr>
        <w:tc>
          <w:tcPr>
            <w:tcW w:w="260" w:type="dxa"/>
            <w:tcBorders>
              <w:top w:val="nil"/>
              <w:left w:val="nil"/>
              <w:bottom w:val="nil"/>
              <w:right w:val="nil"/>
            </w:tcBorders>
            <w:shd w:val="clear" w:color="auto" w:fill="auto"/>
            <w:noWrap/>
            <w:vAlign w:val="bottom"/>
            <w:hideMark/>
          </w:tcPr>
          <w:p w14:paraId="2ED13AE9"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2BCDCA7F"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Staff advised to clean individual workstations</w:t>
            </w:r>
          </w:p>
        </w:tc>
        <w:tc>
          <w:tcPr>
            <w:tcW w:w="699" w:type="dxa"/>
            <w:tcBorders>
              <w:top w:val="nil"/>
              <w:left w:val="nil"/>
              <w:bottom w:val="single" w:sz="4" w:space="0" w:color="auto"/>
              <w:right w:val="single" w:sz="4" w:space="0" w:color="auto"/>
            </w:tcBorders>
            <w:shd w:val="clear" w:color="auto" w:fill="auto"/>
            <w:noWrap/>
            <w:vAlign w:val="bottom"/>
            <w:hideMark/>
          </w:tcPr>
          <w:p w14:paraId="10DE396A"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384D51BA"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09452B95"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37A2CF03" w14:textId="77777777" w:rsidTr="00D52049">
        <w:trPr>
          <w:trHeight w:val="290"/>
        </w:trPr>
        <w:tc>
          <w:tcPr>
            <w:tcW w:w="260" w:type="dxa"/>
            <w:tcBorders>
              <w:top w:val="nil"/>
              <w:left w:val="nil"/>
              <w:bottom w:val="nil"/>
              <w:right w:val="nil"/>
            </w:tcBorders>
            <w:shd w:val="clear" w:color="auto" w:fill="auto"/>
            <w:noWrap/>
            <w:vAlign w:val="bottom"/>
            <w:hideMark/>
          </w:tcPr>
          <w:p w14:paraId="18CCC4C6"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02A5A1A5" w14:textId="2ED453A6"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xml:space="preserve">Staff assigned cleaning </w:t>
            </w:r>
            <w:r w:rsidR="00651559">
              <w:rPr>
                <w:rFonts w:ascii="Calibri" w:eastAsia="Times New Roman" w:hAnsi="Calibri" w:cs="Calibri"/>
                <w:color w:val="000000"/>
                <w:sz w:val="22"/>
              </w:rPr>
              <w:t>dut</w:t>
            </w:r>
            <w:r w:rsidRPr="000652D6">
              <w:rPr>
                <w:rFonts w:ascii="Calibri" w:eastAsia="Times New Roman" w:hAnsi="Calibri" w:cs="Calibri"/>
                <w:color w:val="000000"/>
                <w:sz w:val="22"/>
              </w:rPr>
              <w:t xml:space="preserve">ies for </w:t>
            </w:r>
            <w:r w:rsidR="00651559">
              <w:rPr>
                <w:rFonts w:ascii="Calibri" w:eastAsia="Times New Roman" w:hAnsi="Calibri" w:cs="Calibri"/>
                <w:color w:val="000000"/>
                <w:sz w:val="22"/>
              </w:rPr>
              <w:t xml:space="preserve">public &amp; </w:t>
            </w:r>
            <w:r w:rsidRPr="000652D6">
              <w:rPr>
                <w:rFonts w:ascii="Calibri" w:eastAsia="Times New Roman" w:hAnsi="Calibri" w:cs="Calibri"/>
                <w:color w:val="000000"/>
                <w:sz w:val="22"/>
              </w:rPr>
              <w:t>shared work areas, equipment, tools</w:t>
            </w:r>
          </w:p>
        </w:tc>
        <w:tc>
          <w:tcPr>
            <w:tcW w:w="699" w:type="dxa"/>
            <w:tcBorders>
              <w:top w:val="nil"/>
              <w:left w:val="nil"/>
              <w:bottom w:val="single" w:sz="4" w:space="0" w:color="auto"/>
              <w:right w:val="single" w:sz="4" w:space="0" w:color="auto"/>
            </w:tcBorders>
            <w:shd w:val="clear" w:color="auto" w:fill="auto"/>
            <w:noWrap/>
            <w:vAlign w:val="bottom"/>
            <w:hideMark/>
          </w:tcPr>
          <w:p w14:paraId="2736F5E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0283A8C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0FEDFA2A"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6D0F739B" w14:textId="77777777" w:rsidTr="00D52049">
        <w:trPr>
          <w:trHeight w:val="290"/>
        </w:trPr>
        <w:tc>
          <w:tcPr>
            <w:tcW w:w="260" w:type="dxa"/>
            <w:tcBorders>
              <w:top w:val="nil"/>
              <w:left w:val="nil"/>
              <w:bottom w:val="nil"/>
              <w:right w:val="nil"/>
            </w:tcBorders>
            <w:shd w:val="clear" w:color="auto" w:fill="auto"/>
            <w:noWrap/>
            <w:vAlign w:val="bottom"/>
            <w:hideMark/>
          </w:tcPr>
          <w:p w14:paraId="7BEC87F1"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3C28314C"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Supplemental cleaning services by Property Management</w:t>
            </w:r>
          </w:p>
        </w:tc>
        <w:tc>
          <w:tcPr>
            <w:tcW w:w="699" w:type="dxa"/>
            <w:tcBorders>
              <w:top w:val="nil"/>
              <w:left w:val="nil"/>
              <w:bottom w:val="single" w:sz="4" w:space="0" w:color="auto"/>
              <w:right w:val="single" w:sz="4" w:space="0" w:color="auto"/>
            </w:tcBorders>
            <w:shd w:val="clear" w:color="auto" w:fill="auto"/>
            <w:noWrap/>
            <w:vAlign w:val="bottom"/>
            <w:hideMark/>
          </w:tcPr>
          <w:p w14:paraId="6CF7F71D"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7FD010D0"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C21F060"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34387E9A" w14:textId="77777777" w:rsidTr="00D52049">
        <w:trPr>
          <w:trHeight w:val="290"/>
        </w:trPr>
        <w:tc>
          <w:tcPr>
            <w:tcW w:w="260" w:type="dxa"/>
            <w:tcBorders>
              <w:top w:val="nil"/>
              <w:left w:val="nil"/>
              <w:bottom w:val="nil"/>
              <w:right w:val="nil"/>
            </w:tcBorders>
            <w:shd w:val="clear" w:color="auto" w:fill="auto"/>
            <w:noWrap/>
            <w:vAlign w:val="bottom"/>
            <w:hideMark/>
          </w:tcPr>
          <w:p w14:paraId="04D2EE55"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2B0DF17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xml:space="preserve">  If yes, list:</w:t>
            </w:r>
          </w:p>
        </w:tc>
        <w:tc>
          <w:tcPr>
            <w:tcW w:w="699" w:type="dxa"/>
            <w:tcBorders>
              <w:top w:val="nil"/>
              <w:left w:val="nil"/>
              <w:bottom w:val="single" w:sz="4" w:space="0" w:color="auto"/>
              <w:right w:val="single" w:sz="4" w:space="0" w:color="auto"/>
            </w:tcBorders>
            <w:shd w:val="clear" w:color="auto" w:fill="auto"/>
            <w:noWrap/>
            <w:vAlign w:val="bottom"/>
            <w:hideMark/>
          </w:tcPr>
          <w:p w14:paraId="50F46F97"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C69D124"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2893164"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3702EC59" w14:textId="77777777" w:rsidTr="00D52049">
        <w:trPr>
          <w:trHeight w:val="290"/>
        </w:trPr>
        <w:tc>
          <w:tcPr>
            <w:tcW w:w="260" w:type="dxa"/>
            <w:tcBorders>
              <w:top w:val="nil"/>
              <w:left w:val="nil"/>
              <w:bottom w:val="nil"/>
              <w:right w:val="nil"/>
            </w:tcBorders>
            <w:shd w:val="clear" w:color="auto" w:fill="auto"/>
            <w:noWrap/>
            <w:vAlign w:val="bottom"/>
            <w:hideMark/>
          </w:tcPr>
          <w:p w14:paraId="765DB967"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049E8DFF"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Adequate PPE and cleaning supply inventory</w:t>
            </w:r>
          </w:p>
        </w:tc>
        <w:tc>
          <w:tcPr>
            <w:tcW w:w="699" w:type="dxa"/>
            <w:tcBorders>
              <w:top w:val="nil"/>
              <w:left w:val="nil"/>
              <w:bottom w:val="single" w:sz="4" w:space="0" w:color="auto"/>
              <w:right w:val="single" w:sz="4" w:space="0" w:color="auto"/>
            </w:tcBorders>
            <w:shd w:val="clear" w:color="auto" w:fill="auto"/>
            <w:noWrap/>
            <w:vAlign w:val="bottom"/>
            <w:hideMark/>
          </w:tcPr>
          <w:p w14:paraId="51BA2090"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C80259A"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0B2F775D"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1FBD49D4" w14:textId="77777777" w:rsidTr="00D52049">
        <w:trPr>
          <w:trHeight w:val="290"/>
        </w:trPr>
        <w:tc>
          <w:tcPr>
            <w:tcW w:w="260" w:type="dxa"/>
            <w:tcBorders>
              <w:top w:val="nil"/>
              <w:left w:val="nil"/>
              <w:bottom w:val="nil"/>
              <w:right w:val="nil"/>
            </w:tcBorders>
            <w:shd w:val="clear" w:color="auto" w:fill="auto"/>
            <w:noWrap/>
            <w:vAlign w:val="bottom"/>
            <w:hideMark/>
          </w:tcPr>
          <w:p w14:paraId="0631E9B4"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single" w:sz="4" w:space="0" w:color="auto"/>
              <w:bottom w:val="single" w:sz="4" w:space="0" w:color="auto"/>
              <w:right w:val="single" w:sz="4" w:space="0" w:color="auto"/>
            </w:tcBorders>
            <w:shd w:val="clear" w:color="auto" w:fill="auto"/>
            <w:noWrap/>
            <w:vAlign w:val="bottom"/>
            <w:hideMark/>
          </w:tcPr>
          <w:p w14:paraId="43DF49ED"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Point of contact designated for PPE and supplies</w:t>
            </w:r>
          </w:p>
        </w:tc>
        <w:tc>
          <w:tcPr>
            <w:tcW w:w="699" w:type="dxa"/>
            <w:tcBorders>
              <w:top w:val="nil"/>
              <w:left w:val="nil"/>
              <w:bottom w:val="single" w:sz="4" w:space="0" w:color="auto"/>
              <w:right w:val="single" w:sz="4" w:space="0" w:color="auto"/>
            </w:tcBorders>
            <w:shd w:val="clear" w:color="auto" w:fill="auto"/>
            <w:noWrap/>
            <w:vAlign w:val="bottom"/>
            <w:hideMark/>
          </w:tcPr>
          <w:p w14:paraId="6823D107"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116E1C5"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25E00F72"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r w:rsidR="000652D6" w:rsidRPr="000652D6" w14:paraId="407EBE3E" w14:textId="77777777" w:rsidTr="00D52049">
        <w:trPr>
          <w:trHeight w:val="140"/>
        </w:trPr>
        <w:tc>
          <w:tcPr>
            <w:tcW w:w="260" w:type="dxa"/>
            <w:tcBorders>
              <w:top w:val="nil"/>
              <w:left w:val="nil"/>
              <w:bottom w:val="nil"/>
              <w:right w:val="nil"/>
            </w:tcBorders>
            <w:shd w:val="clear" w:color="auto" w:fill="auto"/>
            <w:noWrap/>
            <w:vAlign w:val="bottom"/>
            <w:hideMark/>
          </w:tcPr>
          <w:p w14:paraId="3BC61372" w14:textId="77777777" w:rsidR="000652D6" w:rsidRPr="000652D6" w:rsidRDefault="000652D6" w:rsidP="000652D6">
            <w:pPr>
              <w:spacing w:after="0" w:line="240" w:lineRule="auto"/>
              <w:rPr>
                <w:rFonts w:ascii="Calibri" w:eastAsia="Times New Roman" w:hAnsi="Calibri" w:cs="Calibri"/>
                <w:color w:val="000000"/>
                <w:sz w:val="22"/>
              </w:rPr>
            </w:pPr>
          </w:p>
        </w:tc>
        <w:tc>
          <w:tcPr>
            <w:tcW w:w="7500" w:type="dxa"/>
            <w:tcBorders>
              <w:top w:val="nil"/>
              <w:left w:val="nil"/>
              <w:bottom w:val="nil"/>
              <w:right w:val="nil"/>
            </w:tcBorders>
            <w:shd w:val="clear" w:color="auto" w:fill="auto"/>
            <w:noWrap/>
            <w:vAlign w:val="bottom"/>
            <w:hideMark/>
          </w:tcPr>
          <w:p w14:paraId="38E4D68E"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99" w:type="dxa"/>
            <w:tcBorders>
              <w:top w:val="nil"/>
              <w:left w:val="nil"/>
              <w:bottom w:val="nil"/>
              <w:right w:val="nil"/>
            </w:tcBorders>
            <w:shd w:val="clear" w:color="auto" w:fill="auto"/>
            <w:noWrap/>
            <w:vAlign w:val="bottom"/>
            <w:hideMark/>
          </w:tcPr>
          <w:p w14:paraId="3E07CCC5"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4C476A79"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640" w:type="dxa"/>
            <w:tcBorders>
              <w:top w:val="nil"/>
              <w:left w:val="nil"/>
              <w:bottom w:val="nil"/>
              <w:right w:val="nil"/>
            </w:tcBorders>
            <w:shd w:val="clear" w:color="auto" w:fill="auto"/>
            <w:noWrap/>
            <w:vAlign w:val="bottom"/>
            <w:hideMark/>
          </w:tcPr>
          <w:p w14:paraId="6ACC73AE" w14:textId="77777777" w:rsidR="000652D6" w:rsidRPr="000652D6" w:rsidRDefault="000652D6" w:rsidP="000652D6">
            <w:pPr>
              <w:spacing w:after="0" w:line="240" w:lineRule="auto"/>
              <w:rPr>
                <w:rFonts w:ascii="Times New Roman" w:eastAsia="Times New Roman" w:hAnsi="Times New Roman" w:cs="Times New Roman"/>
                <w:szCs w:val="20"/>
              </w:rPr>
            </w:pPr>
          </w:p>
        </w:tc>
      </w:tr>
      <w:tr w:rsidR="000652D6" w:rsidRPr="000652D6" w14:paraId="7CAA856D" w14:textId="77777777" w:rsidTr="00D52049">
        <w:trPr>
          <w:trHeight w:val="290"/>
        </w:trPr>
        <w:tc>
          <w:tcPr>
            <w:tcW w:w="260" w:type="dxa"/>
            <w:tcBorders>
              <w:top w:val="nil"/>
              <w:left w:val="nil"/>
              <w:bottom w:val="nil"/>
              <w:right w:val="nil"/>
            </w:tcBorders>
            <w:shd w:val="clear" w:color="auto" w:fill="auto"/>
            <w:noWrap/>
            <w:vAlign w:val="bottom"/>
            <w:hideMark/>
          </w:tcPr>
          <w:p w14:paraId="595516E1" w14:textId="77777777" w:rsidR="000652D6" w:rsidRPr="000652D6" w:rsidRDefault="000652D6" w:rsidP="000652D6">
            <w:pPr>
              <w:spacing w:after="0" w:line="240" w:lineRule="auto"/>
              <w:rPr>
                <w:rFonts w:ascii="Times New Roman" w:eastAsia="Times New Roman" w:hAnsi="Times New Roman" w:cs="Times New Roman"/>
                <w:szCs w:val="20"/>
              </w:rPr>
            </w:pPr>
          </w:p>
        </w:tc>
        <w:tc>
          <w:tcPr>
            <w:tcW w:w="7500" w:type="dxa"/>
            <w:tcBorders>
              <w:top w:val="nil"/>
              <w:left w:val="nil"/>
              <w:bottom w:val="nil"/>
              <w:right w:val="nil"/>
            </w:tcBorders>
            <w:shd w:val="clear" w:color="auto" w:fill="auto"/>
            <w:noWrap/>
            <w:vAlign w:val="bottom"/>
            <w:hideMark/>
          </w:tcPr>
          <w:p w14:paraId="305BA515"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Completed by:</w:t>
            </w:r>
            <w:r w:rsidRPr="000652D6">
              <w:rPr>
                <w:rFonts w:ascii="Calibri" w:eastAsia="Times New Roman" w:hAnsi="Calibri" w:cs="Calibri"/>
                <w:color w:val="000000"/>
                <w:sz w:val="22"/>
                <w:u w:val="single"/>
              </w:rPr>
              <w:t xml:space="preserve"> (Insert name)</w:t>
            </w:r>
          </w:p>
        </w:tc>
        <w:tc>
          <w:tcPr>
            <w:tcW w:w="699" w:type="dxa"/>
            <w:tcBorders>
              <w:top w:val="nil"/>
              <w:left w:val="nil"/>
              <w:bottom w:val="nil"/>
              <w:right w:val="nil"/>
            </w:tcBorders>
            <w:shd w:val="clear" w:color="auto" w:fill="auto"/>
            <w:noWrap/>
            <w:vAlign w:val="bottom"/>
            <w:hideMark/>
          </w:tcPr>
          <w:p w14:paraId="46D8ED52" w14:textId="77777777" w:rsidR="000652D6" w:rsidRPr="000652D6" w:rsidRDefault="000652D6" w:rsidP="000652D6">
            <w:pPr>
              <w:spacing w:after="0" w:line="240" w:lineRule="auto"/>
              <w:jc w:val="right"/>
              <w:rPr>
                <w:rFonts w:ascii="Calibri" w:eastAsia="Times New Roman" w:hAnsi="Calibri" w:cs="Calibri"/>
                <w:color w:val="000000"/>
                <w:sz w:val="22"/>
              </w:rPr>
            </w:pPr>
            <w:r w:rsidRPr="000652D6">
              <w:rPr>
                <w:rFonts w:ascii="Calibri" w:eastAsia="Times New Roman" w:hAnsi="Calibri" w:cs="Calibri"/>
                <w:color w:val="000000"/>
                <w:sz w:val="22"/>
              </w:rPr>
              <w:t>Date:</w:t>
            </w:r>
          </w:p>
        </w:tc>
        <w:tc>
          <w:tcPr>
            <w:tcW w:w="640" w:type="dxa"/>
            <w:tcBorders>
              <w:top w:val="nil"/>
              <w:left w:val="nil"/>
              <w:bottom w:val="single" w:sz="4" w:space="0" w:color="auto"/>
              <w:right w:val="nil"/>
            </w:tcBorders>
            <w:shd w:val="clear" w:color="auto" w:fill="auto"/>
            <w:noWrap/>
            <w:vAlign w:val="bottom"/>
            <w:hideMark/>
          </w:tcPr>
          <w:p w14:paraId="0B1542B3"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49AC93AF" w14:textId="77777777" w:rsidR="000652D6" w:rsidRPr="000652D6" w:rsidRDefault="000652D6" w:rsidP="000652D6">
            <w:pPr>
              <w:spacing w:after="0" w:line="240" w:lineRule="auto"/>
              <w:rPr>
                <w:rFonts w:ascii="Calibri" w:eastAsia="Times New Roman" w:hAnsi="Calibri" w:cs="Calibri"/>
                <w:color w:val="000000"/>
                <w:sz w:val="22"/>
              </w:rPr>
            </w:pPr>
            <w:r w:rsidRPr="000652D6">
              <w:rPr>
                <w:rFonts w:ascii="Calibri" w:eastAsia="Times New Roman" w:hAnsi="Calibri" w:cs="Calibri"/>
                <w:color w:val="000000"/>
                <w:sz w:val="22"/>
              </w:rPr>
              <w:t> </w:t>
            </w:r>
          </w:p>
        </w:tc>
      </w:tr>
    </w:tbl>
    <w:p w14:paraId="26100374" w14:textId="3CEAF1AC" w:rsidR="000D676F" w:rsidRPr="00E60B4F" w:rsidRDefault="008F488F" w:rsidP="008F488F">
      <w:pPr>
        <w:pStyle w:val="Heading1"/>
        <w:rPr>
          <w:rFonts w:asciiTheme="minorHAnsi" w:hAnsiTheme="minorHAnsi" w:cstheme="minorHAnsi"/>
          <w:color w:val="C00000"/>
          <w:sz w:val="32"/>
        </w:rPr>
      </w:pPr>
      <w:r w:rsidRPr="00E60B4F">
        <w:rPr>
          <w:rFonts w:asciiTheme="minorHAnsi" w:hAnsiTheme="minorHAnsi" w:cstheme="minorHAnsi"/>
          <w:color w:val="C00000"/>
          <w:sz w:val="32"/>
        </w:rPr>
        <w:lastRenderedPageBreak/>
        <w:t>Approvals</w:t>
      </w:r>
      <w:r w:rsidR="00752D5B">
        <w:rPr>
          <w:rFonts w:asciiTheme="minorHAnsi" w:hAnsiTheme="minorHAnsi" w:cstheme="minorHAnsi"/>
          <w:color w:val="C00000"/>
          <w:sz w:val="32"/>
        </w:rPr>
        <w:t xml:space="preserve"> – Department and COVID Workplace 2.0 Team</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950"/>
        <w:gridCol w:w="1710"/>
      </w:tblGrid>
      <w:tr w:rsidR="00866919" w:rsidRPr="008F1E11" w14:paraId="7A4E29E0" w14:textId="77777777" w:rsidTr="008B2E46">
        <w:trPr>
          <w:trHeight w:val="432"/>
        </w:trPr>
        <w:tc>
          <w:tcPr>
            <w:tcW w:w="4050" w:type="dxa"/>
            <w:vAlign w:val="center"/>
          </w:tcPr>
          <w:p w14:paraId="7896ECE3" w14:textId="77777777" w:rsidR="00866919" w:rsidRPr="008F1E11" w:rsidRDefault="00866919" w:rsidP="005167D7">
            <w:pPr>
              <w:spacing w:after="0"/>
              <w:rPr>
                <w:rFonts w:asciiTheme="minorHAnsi" w:hAnsiTheme="minorHAnsi" w:cstheme="minorHAnsi"/>
                <w:sz w:val="22"/>
              </w:rPr>
            </w:pPr>
          </w:p>
        </w:tc>
        <w:tc>
          <w:tcPr>
            <w:tcW w:w="4950" w:type="dxa"/>
            <w:vAlign w:val="center"/>
          </w:tcPr>
          <w:p w14:paraId="510ABB46" w14:textId="13207F99" w:rsidR="00866919" w:rsidRPr="008F1E11" w:rsidRDefault="00DD6A43" w:rsidP="005167D7">
            <w:pPr>
              <w:spacing w:after="0"/>
              <w:rPr>
                <w:rFonts w:asciiTheme="minorHAnsi" w:hAnsiTheme="minorHAnsi" w:cstheme="minorHAnsi"/>
                <w:sz w:val="22"/>
              </w:rPr>
            </w:pPr>
            <w:r w:rsidRPr="008F1E11">
              <w:rPr>
                <w:rFonts w:asciiTheme="minorHAnsi" w:hAnsiTheme="minorHAnsi" w:cstheme="minorHAnsi"/>
                <w:sz w:val="22"/>
              </w:rPr>
              <w:t>Signature</w:t>
            </w:r>
          </w:p>
        </w:tc>
        <w:tc>
          <w:tcPr>
            <w:tcW w:w="1710" w:type="dxa"/>
            <w:vAlign w:val="center"/>
          </w:tcPr>
          <w:p w14:paraId="23BF3B2E" w14:textId="48186A9F" w:rsidR="00866919" w:rsidRPr="008F1E11" w:rsidRDefault="00866919" w:rsidP="005167D7">
            <w:pPr>
              <w:spacing w:after="0"/>
              <w:rPr>
                <w:rFonts w:asciiTheme="minorHAnsi" w:hAnsiTheme="minorHAnsi" w:cstheme="minorHAnsi"/>
                <w:sz w:val="22"/>
              </w:rPr>
            </w:pPr>
            <w:r w:rsidRPr="008F1E11">
              <w:rPr>
                <w:rFonts w:asciiTheme="minorHAnsi" w:hAnsiTheme="minorHAnsi" w:cstheme="minorHAnsi"/>
                <w:sz w:val="22"/>
              </w:rPr>
              <w:t>Date</w:t>
            </w:r>
          </w:p>
        </w:tc>
      </w:tr>
      <w:tr w:rsidR="00CA5CE9" w:rsidRPr="008F1E11" w14:paraId="43BC623B" w14:textId="77777777" w:rsidTr="008B2E46">
        <w:trPr>
          <w:trHeight w:val="864"/>
        </w:trPr>
        <w:tc>
          <w:tcPr>
            <w:tcW w:w="4050" w:type="dxa"/>
            <w:vAlign w:val="center"/>
          </w:tcPr>
          <w:p w14:paraId="6EDDEF7C" w14:textId="37AAAE8C" w:rsidR="00CA5CE9" w:rsidRPr="008F1E11" w:rsidRDefault="00C875DA" w:rsidP="005167D7">
            <w:pPr>
              <w:spacing w:after="0"/>
              <w:rPr>
                <w:rFonts w:asciiTheme="minorHAnsi" w:hAnsiTheme="minorHAnsi" w:cstheme="minorHAnsi"/>
                <w:sz w:val="22"/>
              </w:rPr>
            </w:pPr>
            <w:r w:rsidRPr="008F1E11">
              <w:rPr>
                <w:rFonts w:asciiTheme="minorHAnsi" w:hAnsiTheme="minorHAnsi" w:cstheme="minorHAnsi"/>
                <w:sz w:val="22"/>
              </w:rPr>
              <w:t>Department Director</w:t>
            </w:r>
          </w:p>
        </w:tc>
        <w:tc>
          <w:tcPr>
            <w:tcW w:w="4950" w:type="dxa"/>
            <w:vAlign w:val="center"/>
          </w:tcPr>
          <w:p w14:paraId="53395DE9" w14:textId="77777777" w:rsidR="00CA5CE9" w:rsidRPr="008F1E11" w:rsidRDefault="00CA5CE9" w:rsidP="005167D7">
            <w:pPr>
              <w:spacing w:after="0"/>
              <w:rPr>
                <w:rFonts w:asciiTheme="minorHAnsi" w:hAnsiTheme="minorHAnsi" w:cstheme="minorHAnsi"/>
                <w:sz w:val="22"/>
              </w:rPr>
            </w:pPr>
          </w:p>
        </w:tc>
        <w:tc>
          <w:tcPr>
            <w:tcW w:w="1710" w:type="dxa"/>
            <w:vAlign w:val="center"/>
          </w:tcPr>
          <w:p w14:paraId="5AD482D8" w14:textId="77777777" w:rsidR="00CA5CE9" w:rsidRPr="008F1E11" w:rsidRDefault="00CA5CE9" w:rsidP="005167D7">
            <w:pPr>
              <w:spacing w:after="0"/>
              <w:rPr>
                <w:rFonts w:asciiTheme="minorHAnsi" w:hAnsiTheme="minorHAnsi" w:cstheme="minorHAnsi"/>
                <w:sz w:val="22"/>
              </w:rPr>
            </w:pPr>
          </w:p>
        </w:tc>
      </w:tr>
      <w:tr w:rsidR="00CA5CE9" w:rsidRPr="008F1E11" w14:paraId="25519EB7" w14:textId="77777777" w:rsidTr="008B2E46">
        <w:trPr>
          <w:trHeight w:val="864"/>
        </w:trPr>
        <w:tc>
          <w:tcPr>
            <w:tcW w:w="4050" w:type="dxa"/>
            <w:vAlign w:val="center"/>
          </w:tcPr>
          <w:p w14:paraId="2D113E89" w14:textId="661368E0" w:rsidR="00CA5CE9" w:rsidRPr="008F1E11" w:rsidRDefault="00567980" w:rsidP="005167D7">
            <w:pPr>
              <w:spacing w:after="0"/>
              <w:rPr>
                <w:rFonts w:asciiTheme="minorHAnsi" w:hAnsiTheme="minorHAnsi" w:cstheme="minorHAnsi"/>
                <w:sz w:val="22"/>
              </w:rPr>
            </w:pPr>
            <w:r>
              <w:rPr>
                <w:rFonts w:asciiTheme="minorHAnsi" w:hAnsiTheme="minorHAnsi" w:cstheme="minorHAnsi"/>
                <w:sz w:val="22"/>
              </w:rPr>
              <w:t>Property Management</w:t>
            </w:r>
          </w:p>
        </w:tc>
        <w:tc>
          <w:tcPr>
            <w:tcW w:w="4950" w:type="dxa"/>
            <w:vAlign w:val="center"/>
          </w:tcPr>
          <w:p w14:paraId="0998E417" w14:textId="77777777" w:rsidR="00CA5CE9" w:rsidRPr="008F1E11" w:rsidRDefault="00CA5CE9" w:rsidP="005167D7">
            <w:pPr>
              <w:spacing w:after="0"/>
              <w:rPr>
                <w:rFonts w:asciiTheme="minorHAnsi" w:hAnsiTheme="minorHAnsi" w:cstheme="minorHAnsi"/>
                <w:sz w:val="22"/>
              </w:rPr>
            </w:pPr>
          </w:p>
        </w:tc>
        <w:tc>
          <w:tcPr>
            <w:tcW w:w="1710" w:type="dxa"/>
            <w:vAlign w:val="center"/>
          </w:tcPr>
          <w:p w14:paraId="4973036C" w14:textId="77777777" w:rsidR="00CA5CE9" w:rsidRPr="008F1E11" w:rsidRDefault="00CA5CE9" w:rsidP="005167D7">
            <w:pPr>
              <w:spacing w:after="0"/>
              <w:rPr>
                <w:rFonts w:asciiTheme="minorHAnsi" w:hAnsiTheme="minorHAnsi" w:cstheme="minorHAnsi"/>
                <w:sz w:val="22"/>
              </w:rPr>
            </w:pPr>
          </w:p>
        </w:tc>
      </w:tr>
      <w:tr w:rsidR="00CA5CE9" w:rsidRPr="008F1E11" w14:paraId="4666069B" w14:textId="77777777" w:rsidTr="008B2E46">
        <w:trPr>
          <w:trHeight w:val="864"/>
        </w:trPr>
        <w:tc>
          <w:tcPr>
            <w:tcW w:w="4050" w:type="dxa"/>
            <w:vAlign w:val="center"/>
          </w:tcPr>
          <w:p w14:paraId="4742A7D3" w14:textId="1C16A9EB" w:rsidR="00CA5CE9" w:rsidRPr="008F1E11" w:rsidRDefault="00567980" w:rsidP="005167D7">
            <w:pPr>
              <w:spacing w:after="0"/>
              <w:rPr>
                <w:rFonts w:asciiTheme="minorHAnsi" w:hAnsiTheme="minorHAnsi" w:cstheme="minorHAnsi"/>
                <w:sz w:val="22"/>
              </w:rPr>
            </w:pPr>
            <w:r>
              <w:rPr>
                <w:rFonts w:asciiTheme="minorHAnsi" w:hAnsiTheme="minorHAnsi" w:cstheme="minorHAnsi"/>
                <w:sz w:val="22"/>
              </w:rPr>
              <w:t>Public Health</w:t>
            </w:r>
          </w:p>
        </w:tc>
        <w:tc>
          <w:tcPr>
            <w:tcW w:w="4950" w:type="dxa"/>
            <w:vAlign w:val="center"/>
          </w:tcPr>
          <w:p w14:paraId="632D1F38" w14:textId="77777777" w:rsidR="00CA5CE9" w:rsidRPr="008F1E11" w:rsidRDefault="00CA5CE9" w:rsidP="005167D7">
            <w:pPr>
              <w:spacing w:after="0"/>
              <w:rPr>
                <w:rFonts w:asciiTheme="minorHAnsi" w:hAnsiTheme="minorHAnsi" w:cstheme="minorHAnsi"/>
                <w:sz w:val="22"/>
              </w:rPr>
            </w:pPr>
          </w:p>
        </w:tc>
        <w:tc>
          <w:tcPr>
            <w:tcW w:w="1710" w:type="dxa"/>
            <w:vAlign w:val="center"/>
          </w:tcPr>
          <w:p w14:paraId="551391D1" w14:textId="77777777" w:rsidR="00CA5CE9" w:rsidRPr="008F1E11" w:rsidRDefault="00CA5CE9" w:rsidP="005167D7">
            <w:pPr>
              <w:spacing w:after="0"/>
              <w:rPr>
                <w:rFonts w:asciiTheme="minorHAnsi" w:hAnsiTheme="minorHAnsi" w:cstheme="minorHAnsi"/>
                <w:sz w:val="22"/>
              </w:rPr>
            </w:pPr>
          </w:p>
        </w:tc>
      </w:tr>
      <w:tr w:rsidR="00CA5CE9" w:rsidRPr="008F1E11" w14:paraId="2E23CB90" w14:textId="77777777" w:rsidTr="008B2E46">
        <w:trPr>
          <w:trHeight w:val="864"/>
        </w:trPr>
        <w:tc>
          <w:tcPr>
            <w:tcW w:w="4050" w:type="dxa"/>
            <w:vAlign w:val="center"/>
          </w:tcPr>
          <w:p w14:paraId="56D680B4" w14:textId="02065BD7" w:rsidR="00CA5CE9" w:rsidRPr="008F1E11" w:rsidRDefault="00C875DA" w:rsidP="005167D7">
            <w:pPr>
              <w:spacing w:after="0"/>
              <w:rPr>
                <w:rFonts w:asciiTheme="minorHAnsi" w:hAnsiTheme="minorHAnsi" w:cstheme="minorHAnsi"/>
                <w:sz w:val="22"/>
              </w:rPr>
            </w:pPr>
            <w:r w:rsidRPr="008F1E11">
              <w:rPr>
                <w:rFonts w:asciiTheme="minorHAnsi" w:hAnsiTheme="minorHAnsi" w:cstheme="minorHAnsi"/>
                <w:sz w:val="22"/>
              </w:rPr>
              <w:t>Human Resources</w:t>
            </w:r>
            <w:r w:rsidR="00752D5B">
              <w:rPr>
                <w:rFonts w:asciiTheme="minorHAnsi" w:hAnsiTheme="minorHAnsi" w:cstheme="minorHAnsi"/>
                <w:sz w:val="22"/>
              </w:rPr>
              <w:t xml:space="preserve"> – Occ. Health &amp; Safety</w:t>
            </w:r>
          </w:p>
        </w:tc>
        <w:tc>
          <w:tcPr>
            <w:tcW w:w="4950" w:type="dxa"/>
            <w:vAlign w:val="center"/>
          </w:tcPr>
          <w:p w14:paraId="7E146309" w14:textId="77777777" w:rsidR="00CA5CE9" w:rsidRPr="008F1E11" w:rsidRDefault="00CA5CE9" w:rsidP="005167D7">
            <w:pPr>
              <w:spacing w:after="0"/>
              <w:rPr>
                <w:rFonts w:asciiTheme="minorHAnsi" w:hAnsiTheme="minorHAnsi" w:cstheme="minorHAnsi"/>
                <w:sz w:val="22"/>
              </w:rPr>
            </w:pPr>
          </w:p>
        </w:tc>
        <w:tc>
          <w:tcPr>
            <w:tcW w:w="1710" w:type="dxa"/>
            <w:vAlign w:val="center"/>
          </w:tcPr>
          <w:p w14:paraId="6F2854D1" w14:textId="77777777" w:rsidR="00CA5CE9" w:rsidRPr="008F1E11" w:rsidRDefault="00CA5CE9" w:rsidP="005167D7">
            <w:pPr>
              <w:spacing w:after="0"/>
              <w:rPr>
                <w:rFonts w:asciiTheme="minorHAnsi" w:hAnsiTheme="minorHAnsi" w:cstheme="minorHAnsi"/>
                <w:sz w:val="22"/>
              </w:rPr>
            </w:pPr>
          </w:p>
        </w:tc>
      </w:tr>
      <w:tr w:rsidR="00C875DA" w:rsidRPr="008F1E11" w14:paraId="6927B36F" w14:textId="77777777" w:rsidTr="008B2E46">
        <w:trPr>
          <w:trHeight w:val="864"/>
        </w:trPr>
        <w:tc>
          <w:tcPr>
            <w:tcW w:w="4050" w:type="dxa"/>
            <w:vAlign w:val="center"/>
          </w:tcPr>
          <w:p w14:paraId="7C7D5C6C" w14:textId="666A57DA" w:rsidR="00C875DA" w:rsidRPr="008F1E11" w:rsidRDefault="00567980" w:rsidP="005167D7">
            <w:pPr>
              <w:spacing w:after="0"/>
              <w:rPr>
                <w:rFonts w:asciiTheme="minorHAnsi" w:hAnsiTheme="minorHAnsi" w:cstheme="minorHAnsi"/>
                <w:sz w:val="22"/>
              </w:rPr>
            </w:pPr>
            <w:r>
              <w:rPr>
                <w:rFonts w:asciiTheme="minorHAnsi" w:hAnsiTheme="minorHAnsi" w:cstheme="minorHAnsi"/>
                <w:sz w:val="22"/>
              </w:rPr>
              <w:t xml:space="preserve">COVID </w:t>
            </w:r>
            <w:r w:rsidR="00D52049">
              <w:rPr>
                <w:rFonts w:asciiTheme="minorHAnsi" w:hAnsiTheme="minorHAnsi" w:cstheme="minorHAnsi"/>
                <w:sz w:val="22"/>
              </w:rPr>
              <w:t xml:space="preserve">Planning - </w:t>
            </w:r>
            <w:r w:rsidR="00752D5B">
              <w:rPr>
                <w:rFonts w:asciiTheme="minorHAnsi" w:hAnsiTheme="minorHAnsi" w:cstheme="minorHAnsi"/>
                <w:sz w:val="22"/>
              </w:rPr>
              <w:t>Service Delivery</w:t>
            </w:r>
            <w:r w:rsidR="00162832" w:rsidRPr="00610739">
              <w:rPr>
                <w:rFonts w:asciiTheme="minorHAnsi" w:hAnsiTheme="minorHAnsi" w:cstheme="minorHAnsi"/>
                <w:sz w:val="22"/>
              </w:rPr>
              <w:t xml:space="preserve"> </w:t>
            </w:r>
          </w:p>
        </w:tc>
        <w:tc>
          <w:tcPr>
            <w:tcW w:w="4950" w:type="dxa"/>
            <w:vAlign w:val="center"/>
          </w:tcPr>
          <w:p w14:paraId="704F8DF2" w14:textId="77777777" w:rsidR="00C875DA" w:rsidRPr="008F1E11" w:rsidRDefault="00C875DA" w:rsidP="005167D7">
            <w:pPr>
              <w:spacing w:after="0"/>
              <w:rPr>
                <w:rFonts w:asciiTheme="minorHAnsi" w:hAnsiTheme="minorHAnsi" w:cstheme="minorHAnsi"/>
                <w:sz w:val="22"/>
              </w:rPr>
            </w:pPr>
          </w:p>
        </w:tc>
        <w:tc>
          <w:tcPr>
            <w:tcW w:w="1710" w:type="dxa"/>
            <w:vAlign w:val="center"/>
          </w:tcPr>
          <w:p w14:paraId="370580B7" w14:textId="77777777" w:rsidR="00C875DA" w:rsidRPr="008F1E11" w:rsidRDefault="00C875DA" w:rsidP="005167D7">
            <w:pPr>
              <w:spacing w:after="0"/>
              <w:rPr>
                <w:rFonts w:asciiTheme="minorHAnsi" w:hAnsiTheme="minorHAnsi" w:cstheme="minorHAnsi"/>
                <w:sz w:val="22"/>
              </w:rPr>
            </w:pPr>
          </w:p>
        </w:tc>
      </w:tr>
      <w:tr w:rsidR="00C875DA" w:rsidRPr="008F1E11" w14:paraId="178434A9" w14:textId="77777777" w:rsidTr="008B2E46">
        <w:trPr>
          <w:trHeight w:val="864"/>
        </w:trPr>
        <w:tc>
          <w:tcPr>
            <w:tcW w:w="4050" w:type="dxa"/>
            <w:vAlign w:val="center"/>
          </w:tcPr>
          <w:p w14:paraId="331BAA0D" w14:textId="5B084ACE" w:rsidR="00C875DA" w:rsidRPr="008F1E11" w:rsidRDefault="00C875DA" w:rsidP="005167D7">
            <w:pPr>
              <w:spacing w:after="0"/>
              <w:rPr>
                <w:rFonts w:asciiTheme="minorHAnsi" w:hAnsiTheme="minorHAnsi" w:cstheme="minorHAnsi"/>
                <w:sz w:val="22"/>
              </w:rPr>
            </w:pPr>
          </w:p>
        </w:tc>
        <w:tc>
          <w:tcPr>
            <w:tcW w:w="4950" w:type="dxa"/>
            <w:vAlign w:val="center"/>
          </w:tcPr>
          <w:p w14:paraId="475790CF" w14:textId="77777777" w:rsidR="00C875DA" w:rsidRPr="008F1E11" w:rsidRDefault="00C875DA" w:rsidP="005167D7">
            <w:pPr>
              <w:spacing w:after="0"/>
              <w:rPr>
                <w:rFonts w:asciiTheme="minorHAnsi" w:hAnsiTheme="minorHAnsi" w:cstheme="minorHAnsi"/>
                <w:sz w:val="22"/>
              </w:rPr>
            </w:pPr>
          </w:p>
        </w:tc>
        <w:tc>
          <w:tcPr>
            <w:tcW w:w="1710" w:type="dxa"/>
            <w:vAlign w:val="center"/>
          </w:tcPr>
          <w:p w14:paraId="055B381C" w14:textId="77777777" w:rsidR="00C875DA" w:rsidRPr="008F1E11" w:rsidRDefault="00C875DA" w:rsidP="005167D7">
            <w:pPr>
              <w:spacing w:after="0"/>
              <w:rPr>
                <w:rFonts w:asciiTheme="minorHAnsi" w:hAnsiTheme="minorHAnsi" w:cstheme="minorHAnsi"/>
                <w:sz w:val="22"/>
              </w:rPr>
            </w:pPr>
          </w:p>
        </w:tc>
      </w:tr>
    </w:tbl>
    <w:p w14:paraId="4CAEADBA" w14:textId="644B8A04" w:rsidR="00CA5CE9" w:rsidRPr="008F1E11" w:rsidRDefault="00CA5CE9" w:rsidP="00CA5CE9">
      <w:pPr>
        <w:rPr>
          <w:rFonts w:asciiTheme="minorHAnsi" w:hAnsiTheme="minorHAnsi" w:cstheme="minorHAnsi"/>
          <w:sz w:val="22"/>
        </w:rPr>
      </w:pPr>
    </w:p>
    <w:sectPr w:rsidR="00CA5CE9" w:rsidRPr="008F1E11" w:rsidSect="000117B8">
      <w:headerReference w:type="even" r:id="rId20"/>
      <w:headerReference w:type="default" r:id="rId21"/>
      <w:footerReference w:type="even" r:id="rId22"/>
      <w:footerReference w:type="default" r:id="rId23"/>
      <w:headerReference w:type="first" r:id="rId24"/>
      <w:footerReference w:type="first" r:id="rId25"/>
      <w:pgSz w:w="12240" w:h="15840"/>
      <w:pgMar w:top="720" w:right="720" w:bottom="630" w:left="72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77E29B" w16cex:dateUtc="2020-05-27T18:51:44.408Z"/>
  <w16cex:commentExtensible w16cex:durableId="047141F3" w16cex:dateUtc="2020-05-27T18:54:58.318Z"/>
  <w16cex:commentExtensible w16cex:durableId="1E68E073" w16cex:dateUtc="2020-05-27T18:55:38.7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49396" w14:textId="77777777" w:rsidR="00C92B04" w:rsidRDefault="00C92B04" w:rsidP="00200098">
      <w:pPr>
        <w:spacing w:after="0" w:line="240" w:lineRule="auto"/>
      </w:pPr>
      <w:r>
        <w:separator/>
      </w:r>
    </w:p>
  </w:endnote>
  <w:endnote w:type="continuationSeparator" w:id="0">
    <w:p w14:paraId="0A48CDA7" w14:textId="77777777" w:rsidR="00C92B04" w:rsidRDefault="00C92B04" w:rsidP="00200098">
      <w:pPr>
        <w:spacing w:after="0" w:line="240" w:lineRule="auto"/>
      </w:pPr>
      <w:r>
        <w:continuationSeparator/>
      </w:r>
    </w:p>
  </w:endnote>
  <w:endnote w:type="continuationNotice" w:id="1">
    <w:p w14:paraId="56130D8E" w14:textId="77777777" w:rsidR="00C92B04" w:rsidRDefault="00C92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00007843"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538F" w14:textId="77777777" w:rsidR="001F1FD5" w:rsidRDefault="001F1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FA1D" w14:textId="6A5EB31F" w:rsidR="001F1FD5" w:rsidRDefault="001F1FD5">
    <w:pPr>
      <w:pStyle w:val="Footer"/>
    </w:pPr>
    <w:r>
      <w:t>Workplace 2.0 Plan</w:t>
    </w:r>
    <w:r>
      <w:ptab w:relativeTo="margin" w:alignment="right" w:leader="none"/>
    </w:r>
    <w:r>
      <w:t xml:space="preserve">Page </w:t>
    </w:r>
    <w:r>
      <w:fldChar w:fldCharType="begin"/>
    </w:r>
    <w:r>
      <w:instrText xml:space="preserve"> PAGE   \* MERGEFORMAT </w:instrText>
    </w:r>
    <w:r>
      <w:fldChar w:fldCharType="separate"/>
    </w:r>
    <w:r>
      <w:t>1</w:t>
    </w:r>
    <w:r>
      <w:fldChar w:fldCharType="end"/>
    </w:r>
    <w:r>
      <w:t xml:space="preserve"> of </w:t>
    </w:r>
    <w:r w:rsidR="00C92B04">
      <w:fldChar w:fldCharType="begin"/>
    </w:r>
    <w:r w:rsidR="00C92B04">
      <w:instrText>NUMPAGES   \* MERGEFORMAT</w:instrText>
    </w:r>
    <w:r w:rsidR="00C92B04">
      <w:fldChar w:fldCharType="separate"/>
    </w:r>
    <w:r>
      <w:t>2</w:t>
    </w:r>
    <w:r w:rsidR="00C92B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390" w14:textId="77777777" w:rsidR="001F1FD5" w:rsidRDefault="001F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3B53" w14:textId="77777777" w:rsidR="00C92B04" w:rsidRDefault="00C92B04" w:rsidP="00200098">
      <w:pPr>
        <w:spacing w:after="0" w:line="240" w:lineRule="auto"/>
      </w:pPr>
      <w:r>
        <w:separator/>
      </w:r>
    </w:p>
  </w:footnote>
  <w:footnote w:type="continuationSeparator" w:id="0">
    <w:p w14:paraId="0B2B1710" w14:textId="77777777" w:rsidR="00C92B04" w:rsidRDefault="00C92B04" w:rsidP="00200098">
      <w:pPr>
        <w:spacing w:after="0" w:line="240" w:lineRule="auto"/>
      </w:pPr>
      <w:r>
        <w:continuationSeparator/>
      </w:r>
    </w:p>
  </w:footnote>
  <w:footnote w:type="continuationNotice" w:id="1">
    <w:p w14:paraId="6D02B691" w14:textId="77777777" w:rsidR="00C92B04" w:rsidRDefault="00C92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DCC4" w14:textId="7517CBD8" w:rsidR="001F1FD5" w:rsidRDefault="001F1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8E7D" w14:textId="2CF40C70" w:rsidR="001F1FD5" w:rsidRDefault="001F1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E1AE" w14:textId="56437622" w:rsidR="001F1FD5" w:rsidRDefault="001F1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2CD"/>
    <w:multiLevelType w:val="hybridMultilevel"/>
    <w:tmpl w:val="F4BE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E7D05"/>
    <w:multiLevelType w:val="hybridMultilevel"/>
    <w:tmpl w:val="E854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10C5B"/>
    <w:multiLevelType w:val="hybridMultilevel"/>
    <w:tmpl w:val="7DF2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E6BA3"/>
    <w:multiLevelType w:val="hybridMultilevel"/>
    <w:tmpl w:val="1DE8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9B430E"/>
    <w:multiLevelType w:val="hybridMultilevel"/>
    <w:tmpl w:val="49C8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53F45"/>
    <w:multiLevelType w:val="hybridMultilevel"/>
    <w:tmpl w:val="13BE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853DA"/>
    <w:multiLevelType w:val="hybridMultilevel"/>
    <w:tmpl w:val="4B2C4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9E77675"/>
    <w:multiLevelType w:val="hybridMultilevel"/>
    <w:tmpl w:val="7E1A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84912"/>
    <w:multiLevelType w:val="hybridMultilevel"/>
    <w:tmpl w:val="F5E87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46CC8"/>
    <w:multiLevelType w:val="hybridMultilevel"/>
    <w:tmpl w:val="2274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23980"/>
    <w:multiLevelType w:val="hybridMultilevel"/>
    <w:tmpl w:val="E318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951B0"/>
    <w:multiLevelType w:val="hybridMultilevel"/>
    <w:tmpl w:val="9B1CE8F0"/>
    <w:lvl w:ilvl="0" w:tplc="1BB0A0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86C85"/>
    <w:multiLevelType w:val="hybridMultilevel"/>
    <w:tmpl w:val="0A08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A33F9"/>
    <w:multiLevelType w:val="hybridMultilevel"/>
    <w:tmpl w:val="42C03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1"/>
  </w:num>
  <w:num w:numId="5">
    <w:abstractNumId w:val="12"/>
  </w:num>
  <w:num w:numId="6">
    <w:abstractNumId w:val="1"/>
  </w:num>
  <w:num w:numId="7">
    <w:abstractNumId w:val="3"/>
  </w:num>
  <w:num w:numId="8">
    <w:abstractNumId w:val="5"/>
  </w:num>
  <w:num w:numId="9">
    <w:abstractNumId w:val="9"/>
  </w:num>
  <w:num w:numId="10">
    <w:abstractNumId w:val="14"/>
  </w:num>
  <w:num w:numId="11">
    <w:abstractNumId w:val="8"/>
  </w:num>
  <w:num w:numId="12">
    <w:abstractNumId w:val="0"/>
  </w:num>
  <w:num w:numId="13">
    <w:abstractNumId w:val="7"/>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42"/>
    <w:rsid w:val="0000151E"/>
    <w:rsid w:val="000117B8"/>
    <w:rsid w:val="00013D4F"/>
    <w:rsid w:val="00021EB5"/>
    <w:rsid w:val="00036056"/>
    <w:rsid w:val="0004415D"/>
    <w:rsid w:val="000466CA"/>
    <w:rsid w:val="000476C0"/>
    <w:rsid w:val="00050B61"/>
    <w:rsid w:val="000606B0"/>
    <w:rsid w:val="00060ED7"/>
    <w:rsid w:val="000635D9"/>
    <w:rsid w:val="000652D6"/>
    <w:rsid w:val="0006734A"/>
    <w:rsid w:val="00072C35"/>
    <w:rsid w:val="000913F1"/>
    <w:rsid w:val="000942B2"/>
    <w:rsid w:val="0009597E"/>
    <w:rsid w:val="000A6CC4"/>
    <w:rsid w:val="000A6FF0"/>
    <w:rsid w:val="000A7A88"/>
    <w:rsid w:val="000B2289"/>
    <w:rsid w:val="000B7229"/>
    <w:rsid w:val="000C208A"/>
    <w:rsid w:val="000C3DCF"/>
    <w:rsid w:val="000C6975"/>
    <w:rsid w:val="000D32FA"/>
    <w:rsid w:val="000D676F"/>
    <w:rsid w:val="000D7F99"/>
    <w:rsid w:val="000E309D"/>
    <w:rsid w:val="000E76FA"/>
    <w:rsid w:val="000F60E9"/>
    <w:rsid w:val="000F7AC0"/>
    <w:rsid w:val="00107A5E"/>
    <w:rsid w:val="00112F2C"/>
    <w:rsid w:val="00114F4F"/>
    <w:rsid w:val="00116758"/>
    <w:rsid w:val="00125E05"/>
    <w:rsid w:val="001352AB"/>
    <w:rsid w:val="001374C5"/>
    <w:rsid w:val="001445CC"/>
    <w:rsid w:val="00154685"/>
    <w:rsid w:val="00154929"/>
    <w:rsid w:val="00160CA7"/>
    <w:rsid w:val="00161753"/>
    <w:rsid w:val="00162832"/>
    <w:rsid w:val="00166ECD"/>
    <w:rsid w:val="00167220"/>
    <w:rsid w:val="00167DAD"/>
    <w:rsid w:val="0017119F"/>
    <w:rsid w:val="00173D07"/>
    <w:rsid w:val="001757C9"/>
    <w:rsid w:val="0018046B"/>
    <w:rsid w:val="00182A3E"/>
    <w:rsid w:val="001836AB"/>
    <w:rsid w:val="001851C3"/>
    <w:rsid w:val="0018758F"/>
    <w:rsid w:val="00192ECB"/>
    <w:rsid w:val="0019502B"/>
    <w:rsid w:val="001950FC"/>
    <w:rsid w:val="001A144E"/>
    <w:rsid w:val="001A1B33"/>
    <w:rsid w:val="001A2CBC"/>
    <w:rsid w:val="001B5794"/>
    <w:rsid w:val="001B5E08"/>
    <w:rsid w:val="001C21A1"/>
    <w:rsid w:val="001C2291"/>
    <w:rsid w:val="001C2729"/>
    <w:rsid w:val="001C679A"/>
    <w:rsid w:val="001E39FF"/>
    <w:rsid w:val="001E3BA2"/>
    <w:rsid w:val="001E76F5"/>
    <w:rsid w:val="001F1FD5"/>
    <w:rsid w:val="001F51CA"/>
    <w:rsid w:val="00200098"/>
    <w:rsid w:val="002034E7"/>
    <w:rsid w:val="00204985"/>
    <w:rsid w:val="002057FF"/>
    <w:rsid w:val="00205E76"/>
    <w:rsid w:val="0022396E"/>
    <w:rsid w:val="002267A4"/>
    <w:rsid w:val="00242871"/>
    <w:rsid w:val="00250B1B"/>
    <w:rsid w:val="00252A46"/>
    <w:rsid w:val="00253CD2"/>
    <w:rsid w:val="0025460E"/>
    <w:rsid w:val="002566E6"/>
    <w:rsid w:val="00263480"/>
    <w:rsid w:val="00264484"/>
    <w:rsid w:val="00266BC9"/>
    <w:rsid w:val="00270409"/>
    <w:rsid w:val="00272F77"/>
    <w:rsid w:val="00273F3F"/>
    <w:rsid w:val="00277A13"/>
    <w:rsid w:val="00283B4F"/>
    <w:rsid w:val="00292CDD"/>
    <w:rsid w:val="002A04E5"/>
    <w:rsid w:val="002A16F8"/>
    <w:rsid w:val="002B07B7"/>
    <w:rsid w:val="002B0BF7"/>
    <w:rsid w:val="002B6164"/>
    <w:rsid w:val="002C1325"/>
    <w:rsid w:val="002C2476"/>
    <w:rsid w:val="002C6FE5"/>
    <w:rsid w:val="002D0910"/>
    <w:rsid w:val="002D0F9A"/>
    <w:rsid w:val="002D51C2"/>
    <w:rsid w:val="002E0EC3"/>
    <w:rsid w:val="002E1401"/>
    <w:rsid w:val="002E53E1"/>
    <w:rsid w:val="002E67D5"/>
    <w:rsid w:val="00307F56"/>
    <w:rsid w:val="00317012"/>
    <w:rsid w:val="00320915"/>
    <w:rsid w:val="0032215F"/>
    <w:rsid w:val="00322796"/>
    <w:rsid w:val="00323D72"/>
    <w:rsid w:val="003277DC"/>
    <w:rsid w:val="003434C3"/>
    <w:rsid w:val="00345741"/>
    <w:rsid w:val="00346266"/>
    <w:rsid w:val="00346E01"/>
    <w:rsid w:val="003473BA"/>
    <w:rsid w:val="003528CA"/>
    <w:rsid w:val="003624AD"/>
    <w:rsid w:val="00363B5C"/>
    <w:rsid w:val="00364E3F"/>
    <w:rsid w:val="003811C1"/>
    <w:rsid w:val="00385748"/>
    <w:rsid w:val="00392F3E"/>
    <w:rsid w:val="00395481"/>
    <w:rsid w:val="003973A7"/>
    <w:rsid w:val="003C2BEA"/>
    <w:rsid w:val="003C2F01"/>
    <w:rsid w:val="003C659A"/>
    <w:rsid w:val="003D36CB"/>
    <w:rsid w:val="003E134E"/>
    <w:rsid w:val="003E2832"/>
    <w:rsid w:val="003E6221"/>
    <w:rsid w:val="003F0CC4"/>
    <w:rsid w:val="003F3EAD"/>
    <w:rsid w:val="00400849"/>
    <w:rsid w:val="00405726"/>
    <w:rsid w:val="0041207D"/>
    <w:rsid w:val="00417FBB"/>
    <w:rsid w:val="00421774"/>
    <w:rsid w:val="00422BD8"/>
    <w:rsid w:val="00427399"/>
    <w:rsid w:val="004306DE"/>
    <w:rsid w:val="00435FDE"/>
    <w:rsid w:val="004363A5"/>
    <w:rsid w:val="004417DB"/>
    <w:rsid w:val="0044326C"/>
    <w:rsid w:val="004456D9"/>
    <w:rsid w:val="004559C8"/>
    <w:rsid w:val="004601C6"/>
    <w:rsid w:val="00463226"/>
    <w:rsid w:val="004646B7"/>
    <w:rsid w:val="00473B52"/>
    <w:rsid w:val="00477415"/>
    <w:rsid w:val="00483134"/>
    <w:rsid w:val="00484371"/>
    <w:rsid w:val="004A44A0"/>
    <w:rsid w:val="004A4C48"/>
    <w:rsid w:val="004A4EB8"/>
    <w:rsid w:val="004B4D15"/>
    <w:rsid w:val="004C32CD"/>
    <w:rsid w:val="004C419B"/>
    <w:rsid w:val="004C594C"/>
    <w:rsid w:val="004C7F00"/>
    <w:rsid w:val="004D4DE7"/>
    <w:rsid w:val="004D59C9"/>
    <w:rsid w:val="004D6E4B"/>
    <w:rsid w:val="004D7EE0"/>
    <w:rsid w:val="004E1A94"/>
    <w:rsid w:val="004E5260"/>
    <w:rsid w:val="0050115D"/>
    <w:rsid w:val="00514024"/>
    <w:rsid w:val="00514D45"/>
    <w:rsid w:val="00515EDF"/>
    <w:rsid w:val="005167D7"/>
    <w:rsid w:val="00521407"/>
    <w:rsid w:val="005343FF"/>
    <w:rsid w:val="00536059"/>
    <w:rsid w:val="005408AA"/>
    <w:rsid w:val="00542EB5"/>
    <w:rsid w:val="00544D2D"/>
    <w:rsid w:val="00546552"/>
    <w:rsid w:val="00552CD1"/>
    <w:rsid w:val="00553D63"/>
    <w:rsid w:val="00555CE1"/>
    <w:rsid w:val="00567980"/>
    <w:rsid w:val="00576C98"/>
    <w:rsid w:val="00577262"/>
    <w:rsid w:val="00581324"/>
    <w:rsid w:val="00590449"/>
    <w:rsid w:val="005951AB"/>
    <w:rsid w:val="005A129C"/>
    <w:rsid w:val="005A2ED2"/>
    <w:rsid w:val="005A34D4"/>
    <w:rsid w:val="005B5AEC"/>
    <w:rsid w:val="005B762E"/>
    <w:rsid w:val="005C0362"/>
    <w:rsid w:val="005C13AE"/>
    <w:rsid w:val="005C739D"/>
    <w:rsid w:val="005D0D61"/>
    <w:rsid w:val="005D1A2F"/>
    <w:rsid w:val="005D2518"/>
    <w:rsid w:val="005D3481"/>
    <w:rsid w:val="005D5BBF"/>
    <w:rsid w:val="005D609C"/>
    <w:rsid w:val="005E4EAA"/>
    <w:rsid w:val="005F18F3"/>
    <w:rsid w:val="005F3606"/>
    <w:rsid w:val="005F695B"/>
    <w:rsid w:val="005F6CB1"/>
    <w:rsid w:val="00601453"/>
    <w:rsid w:val="00602EA0"/>
    <w:rsid w:val="00610739"/>
    <w:rsid w:val="006168B6"/>
    <w:rsid w:val="006171AA"/>
    <w:rsid w:val="00626EF9"/>
    <w:rsid w:val="0062701C"/>
    <w:rsid w:val="0063195F"/>
    <w:rsid w:val="00640204"/>
    <w:rsid w:val="006425B4"/>
    <w:rsid w:val="006473AB"/>
    <w:rsid w:val="00647D8E"/>
    <w:rsid w:val="00651559"/>
    <w:rsid w:val="00652369"/>
    <w:rsid w:val="00652428"/>
    <w:rsid w:val="00653CE7"/>
    <w:rsid w:val="00654A49"/>
    <w:rsid w:val="00660573"/>
    <w:rsid w:val="00661AF5"/>
    <w:rsid w:val="00664A61"/>
    <w:rsid w:val="00667A2D"/>
    <w:rsid w:val="0067201A"/>
    <w:rsid w:val="00677DA1"/>
    <w:rsid w:val="00680A3B"/>
    <w:rsid w:val="0068168F"/>
    <w:rsid w:val="0069423B"/>
    <w:rsid w:val="006A3836"/>
    <w:rsid w:val="006A41C3"/>
    <w:rsid w:val="006C1123"/>
    <w:rsid w:val="006C3084"/>
    <w:rsid w:val="006C540D"/>
    <w:rsid w:val="006C75E3"/>
    <w:rsid w:val="006D2532"/>
    <w:rsid w:val="006D3F05"/>
    <w:rsid w:val="006F77C5"/>
    <w:rsid w:val="007014A5"/>
    <w:rsid w:val="00701D25"/>
    <w:rsid w:val="00702787"/>
    <w:rsid w:val="0073598A"/>
    <w:rsid w:val="00737F20"/>
    <w:rsid w:val="00752D5B"/>
    <w:rsid w:val="00753EEF"/>
    <w:rsid w:val="007579B9"/>
    <w:rsid w:val="007609D5"/>
    <w:rsid w:val="0076200C"/>
    <w:rsid w:val="00771879"/>
    <w:rsid w:val="00771F88"/>
    <w:rsid w:val="00772070"/>
    <w:rsid w:val="00772440"/>
    <w:rsid w:val="007730A7"/>
    <w:rsid w:val="0077617E"/>
    <w:rsid w:val="00787AFF"/>
    <w:rsid w:val="00792E1F"/>
    <w:rsid w:val="00794971"/>
    <w:rsid w:val="00794DFA"/>
    <w:rsid w:val="00796349"/>
    <w:rsid w:val="007A3992"/>
    <w:rsid w:val="007B3214"/>
    <w:rsid w:val="007B37BE"/>
    <w:rsid w:val="007C31E4"/>
    <w:rsid w:val="007C39CA"/>
    <w:rsid w:val="007C59CB"/>
    <w:rsid w:val="007D23C5"/>
    <w:rsid w:val="007D601D"/>
    <w:rsid w:val="007D63F7"/>
    <w:rsid w:val="007F1F88"/>
    <w:rsid w:val="00803C61"/>
    <w:rsid w:val="00803CAD"/>
    <w:rsid w:val="00804821"/>
    <w:rsid w:val="00807DAC"/>
    <w:rsid w:val="00820A2E"/>
    <w:rsid w:val="00820A97"/>
    <w:rsid w:val="0082413C"/>
    <w:rsid w:val="00827AFF"/>
    <w:rsid w:val="008317AB"/>
    <w:rsid w:val="00840CAF"/>
    <w:rsid w:val="0084411F"/>
    <w:rsid w:val="0084578A"/>
    <w:rsid w:val="00847E1E"/>
    <w:rsid w:val="008549B8"/>
    <w:rsid w:val="0086140A"/>
    <w:rsid w:val="0086466A"/>
    <w:rsid w:val="00866919"/>
    <w:rsid w:val="00871879"/>
    <w:rsid w:val="0087632E"/>
    <w:rsid w:val="008835D9"/>
    <w:rsid w:val="0088568E"/>
    <w:rsid w:val="008A1D97"/>
    <w:rsid w:val="008B0177"/>
    <w:rsid w:val="008B1F8D"/>
    <w:rsid w:val="008B2E46"/>
    <w:rsid w:val="008B3406"/>
    <w:rsid w:val="008B431B"/>
    <w:rsid w:val="008B5621"/>
    <w:rsid w:val="008B7BFD"/>
    <w:rsid w:val="008C10D4"/>
    <w:rsid w:val="008C29BF"/>
    <w:rsid w:val="008C418F"/>
    <w:rsid w:val="008D15C3"/>
    <w:rsid w:val="008D1D06"/>
    <w:rsid w:val="008D4376"/>
    <w:rsid w:val="008E1CD0"/>
    <w:rsid w:val="008E62F1"/>
    <w:rsid w:val="008E6979"/>
    <w:rsid w:val="008E76B4"/>
    <w:rsid w:val="008F08C6"/>
    <w:rsid w:val="008F1321"/>
    <w:rsid w:val="008F1E11"/>
    <w:rsid w:val="008F464A"/>
    <w:rsid w:val="008F488F"/>
    <w:rsid w:val="008F6B7D"/>
    <w:rsid w:val="0090285C"/>
    <w:rsid w:val="009060C4"/>
    <w:rsid w:val="00906C67"/>
    <w:rsid w:val="00911B98"/>
    <w:rsid w:val="00943264"/>
    <w:rsid w:val="009458A7"/>
    <w:rsid w:val="00946792"/>
    <w:rsid w:val="00946E81"/>
    <w:rsid w:val="009504FF"/>
    <w:rsid w:val="00951E9F"/>
    <w:rsid w:val="00952020"/>
    <w:rsid w:val="00954C95"/>
    <w:rsid w:val="00962C26"/>
    <w:rsid w:val="009630C6"/>
    <w:rsid w:val="009701A6"/>
    <w:rsid w:val="00975E6D"/>
    <w:rsid w:val="00976958"/>
    <w:rsid w:val="0098333D"/>
    <w:rsid w:val="00983DC6"/>
    <w:rsid w:val="009840A6"/>
    <w:rsid w:val="00986B81"/>
    <w:rsid w:val="00990F05"/>
    <w:rsid w:val="009A5C9C"/>
    <w:rsid w:val="009B1961"/>
    <w:rsid w:val="009B22B6"/>
    <w:rsid w:val="009B5CD7"/>
    <w:rsid w:val="009B702C"/>
    <w:rsid w:val="009C581D"/>
    <w:rsid w:val="009F1991"/>
    <w:rsid w:val="009F678E"/>
    <w:rsid w:val="00A0625E"/>
    <w:rsid w:val="00A10F6C"/>
    <w:rsid w:val="00A13A48"/>
    <w:rsid w:val="00A152B0"/>
    <w:rsid w:val="00A15EDE"/>
    <w:rsid w:val="00A2154B"/>
    <w:rsid w:val="00A224C4"/>
    <w:rsid w:val="00A317C0"/>
    <w:rsid w:val="00A32EE9"/>
    <w:rsid w:val="00A35ED4"/>
    <w:rsid w:val="00A36803"/>
    <w:rsid w:val="00A416A1"/>
    <w:rsid w:val="00A52C2D"/>
    <w:rsid w:val="00A552A0"/>
    <w:rsid w:val="00A56744"/>
    <w:rsid w:val="00A572AA"/>
    <w:rsid w:val="00A65CA5"/>
    <w:rsid w:val="00A71BA6"/>
    <w:rsid w:val="00A91196"/>
    <w:rsid w:val="00A93033"/>
    <w:rsid w:val="00A94B39"/>
    <w:rsid w:val="00A97A5C"/>
    <w:rsid w:val="00AA2453"/>
    <w:rsid w:val="00AA2F61"/>
    <w:rsid w:val="00AB4DF4"/>
    <w:rsid w:val="00AB7173"/>
    <w:rsid w:val="00AE10AB"/>
    <w:rsid w:val="00AE4F2D"/>
    <w:rsid w:val="00AF7792"/>
    <w:rsid w:val="00B01907"/>
    <w:rsid w:val="00B150D4"/>
    <w:rsid w:val="00B16228"/>
    <w:rsid w:val="00B1651A"/>
    <w:rsid w:val="00B20F40"/>
    <w:rsid w:val="00B2390A"/>
    <w:rsid w:val="00B3075A"/>
    <w:rsid w:val="00B3244E"/>
    <w:rsid w:val="00B345A7"/>
    <w:rsid w:val="00B46704"/>
    <w:rsid w:val="00B6521E"/>
    <w:rsid w:val="00B66BCE"/>
    <w:rsid w:val="00B7095B"/>
    <w:rsid w:val="00B72A70"/>
    <w:rsid w:val="00B75CAC"/>
    <w:rsid w:val="00B8227C"/>
    <w:rsid w:val="00B83BE3"/>
    <w:rsid w:val="00BA1794"/>
    <w:rsid w:val="00BA7ACA"/>
    <w:rsid w:val="00BB15DA"/>
    <w:rsid w:val="00BB1A9F"/>
    <w:rsid w:val="00BB5CED"/>
    <w:rsid w:val="00BB61F3"/>
    <w:rsid w:val="00BC3F81"/>
    <w:rsid w:val="00BC66D2"/>
    <w:rsid w:val="00BC7759"/>
    <w:rsid w:val="00BC7D6D"/>
    <w:rsid w:val="00BD28F5"/>
    <w:rsid w:val="00BD5A8F"/>
    <w:rsid w:val="00BD6001"/>
    <w:rsid w:val="00BE1F1D"/>
    <w:rsid w:val="00BE6BC5"/>
    <w:rsid w:val="00BE6D3D"/>
    <w:rsid w:val="00BE7390"/>
    <w:rsid w:val="00BF142F"/>
    <w:rsid w:val="00C1277F"/>
    <w:rsid w:val="00C13403"/>
    <w:rsid w:val="00C17498"/>
    <w:rsid w:val="00C20247"/>
    <w:rsid w:val="00C205F6"/>
    <w:rsid w:val="00C309FE"/>
    <w:rsid w:val="00C30B45"/>
    <w:rsid w:val="00C30DEA"/>
    <w:rsid w:val="00C332ED"/>
    <w:rsid w:val="00C35BB6"/>
    <w:rsid w:val="00C42B4A"/>
    <w:rsid w:val="00C42C71"/>
    <w:rsid w:val="00C43C3B"/>
    <w:rsid w:val="00C47B5C"/>
    <w:rsid w:val="00C54B07"/>
    <w:rsid w:val="00C55B09"/>
    <w:rsid w:val="00C62F45"/>
    <w:rsid w:val="00C63D45"/>
    <w:rsid w:val="00C80590"/>
    <w:rsid w:val="00C816FF"/>
    <w:rsid w:val="00C81829"/>
    <w:rsid w:val="00C82D92"/>
    <w:rsid w:val="00C84184"/>
    <w:rsid w:val="00C875DA"/>
    <w:rsid w:val="00C92B04"/>
    <w:rsid w:val="00C95C4F"/>
    <w:rsid w:val="00C964A6"/>
    <w:rsid w:val="00C97A51"/>
    <w:rsid w:val="00CA154E"/>
    <w:rsid w:val="00CA1E61"/>
    <w:rsid w:val="00CA5CE9"/>
    <w:rsid w:val="00CA7FDD"/>
    <w:rsid w:val="00CB1EFD"/>
    <w:rsid w:val="00CB4361"/>
    <w:rsid w:val="00CD0871"/>
    <w:rsid w:val="00CD1232"/>
    <w:rsid w:val="00CD501E"/>
    <w:rsid w:val="00CD6125"/>
    <w:rsid w:val="00CD7B19"/>
    <w:rsid w:val="00CE160E"/>
    <w:rsid w:val="00CE59E1"/>
    <w:rsid w:val="00CE765D"/>
    <w:rsid w:val="00CF1D29"/>
    <w:rsid w:val="00CF4F7C"/>
    <w:rsid w:val="00D0198C"/>
    <w:rsid w:val="00D01C19"/>
    <w:rsid w:val="00D05C85"/>
    <w:rsid w:val="00D140B9"/>
    <w:rsid w:val="00D1515D"/>
    <w:rsid w:val="00D179AF"/>
    <w:rsid w:val="00D20DAC"/>
    <w:rsid w:val="00D25142"/>
    <w:rsid w:val="00D26913"/>
    <w:rsid w:val="00D354D9"/>
    <w:rsid w:val="00D410D6"/>
    <w:rsid w:val="00D52049"/>
    <w:rsid w:val="00D5383C"/>
    <w:rsid w:val="00D53E1D"/>
    <w:rsid w:val="00D70743"/>
    <w:rsid w:val="00D72146"/>
    <w:rsid w:val="00D74ECB"/>
    <w:rsid w:val="00D75072"/>
    <w:rsid w:val="00D75EC0"/>
    <w:rsid w:val="00D9051E"/>
    <w:rsid w:val="00D93038"/>
    <w:rsid w:val="00DB1740"/>
    <w:rsid w:val="00DB2CE0"/>
    <w:rsid w:val="00DC1FC0"/>
    <w:rsid w:val="00DC59DD"/>
    <w:rsid w:val="00DD6A43"/>
    <w:rsid w:val="00DE18A7"/>
    <w:rsid w:val="00DE273E"/>
    <w:rsid w:val="00DE53D2"/>
    <w:rsid w:val="00DE75C8"/>
    <w:rsid w:val="00DF0581"/>
    <w:rsid w:val="00DF0F06"/>
    <w:rsid w:val="00DF3080"/>
    <w:rsid w:val="00DF3EF2"/>
    <w:rsid w:val="00E033CF"/>
    <w:rsid w:val="00E27287"/>
    <w:rsid w:val="00E3457A"/>
    <w:rsid w:val="00E36F7A"/>
    <w:rsid w:val="00E47371"/>
    <w:rsid w:val="00E50F39"/>
    <w:rsid w:val="00E5253E"/>
    <w:rsid w:val="00E57C42"/>
    <w:rsid w:val="00E60B4F"/>
    <w:rsid w:val="00E6331B"/>
    <w:rsid w:val="00E64379"/>
    <w:rsid w:val="00E7571C"/>
    <w:rsid w:val="00E82BE1"/>
    <w:rsid w:val="00E83333"/>
    <w:rsid w:val="00E84E42"/>
    <w:rsid w:val="00E869B3"/>
    <w:rsid w:val="00E907DF"/>
    <w:rsid w:val="00E92511"/>
    <w:rsid w:val="00E9740F"/>
    <w:rsid w:val="00EA00E1"/>
    <w:rsid w:val="00EA77D9"/>
    <w:rsid w:val="00EA7C01"/>
    <w:rsid w:val="00EB636C"/>
    <w:rsid w:val="00ED31C0"/>
    <w:rsid w:val="00ED3DAB"/>
    <w:rsid w:val="00EE0B35"/>
    <w:rsid w:val="00EE3632"/>
    <w:rsid w:val="00EE44B6"/>
    <w:rsid w:val="00EF0D76"/>
    <w:rsid w:val="00EF703D"/>
    <w:rsid w:val="00EF7C89"/>
    <w:rsid w:val="00F004BE"/>
    <w:rsid w:val="00F012F5"/>
    <w:rsid w:val="00F02489"/>
    <w:rsid w:val="00F04DB7"/>
    <w:rsid w:val="00F04FEA"/>
    <w:rsid w:val="00F101A8"/>
    <w:rsid w:val="00F115B4"/>
    <w:rsid w:val="00F12B67"/>
    <w:rsid w:val="00F13EF8"/>
    <w:rsid w:val="00F14A91"/>
    <w:rsid w:val="00F1793E"/>
    <w:rsid w:val="00F22F10"/>
    <w:rsid w:val="00F26CE2"/>
    <w:rsid w:val="00F27971"/>
    <w:rsid w:val="00F319CB"/>
    <w:rsid w:val="00F35D07"/>
    <w:rsid w:val="00F36C4A"/>
    <w:rsid w:val="00F47702"/>
    <w:rsid w:val="00F536CD"/>
    <w:rsid w:val="00F56DFE"/>
    <w:rsid w:val="00F60433"/>
    <w:rsid w:val="00F63E45"/>
    <w:rsid w:val="00F65A66"/>
    <w:rsid w:val="00F66E6F"/>
    <w:rsid w:val="00F67F5C"/>
    <w:rsid w:val="00F73C21"/>
    <w:rsid w:val="00F75F55"/>
    <w:rsid w:val="00F77787"/>
    <w:rsid w:val="00F82515"/>
    <w:rsid w:val="00F83C06"/>
    <w:rsid w:val="00F84F3A"/>
    <w:rsid w:val="00FA155C"/>
    <w:rsid w:val="00FA356E"/>
    <w:rsid w:val="00FB2A8B"/>
    <w:rsid w:val="00FB65FE"/>
    <w:rsid w:val="00FC18ED"/>
    <w:rsid w:val="00FC65AE"/>
    <w:rsid w:val="00FE3F69"/>
    <w:rsid w:val="00FE7F9D"/>
    <w:rsid w:val="00FF05E5"/>
    <w:rsid w:val="00FF0E8A"/>
    <w:rsid w:val="00FF3CAD"/>
    <w:rsid w:val="00FF55A1"/>
    <w:rsid w:val="00FF795C"/>
    <w:rsid w:val="044C27FF"/>
    <w:rsid w:val="061A80E0"/>
    <w:rsid w:val="06941FCF"/>
    <w:rsid w:val="06DDAD72"/>
    <w:rsid w:val="0AE18706"/>
    <w:rsid w:val="0BFE1FBD"/>
    <w:rsid w:val="10A8688A"/>
    <w:rsid w:val="13D65106"/>
    <w:rsid w:val="1459C0AC"/>
    <w:rsid w:val="18C8223B"/>
    <w:rsid w:val="1B123F85"/>
    <w:rsid w:val="1B2A52A9"/>
    <w:rsid w:val="1C8F3C96"/>
    <w:rsid w:val="1E35DC76"/>
    <w:rsid w:val="1E57106F"/>
    <w:rsid w:val="27F36CC2"/>
    <w:rsid w:val="2AEB0074"/>
    <w:rsid w:val="2BB776C9"/>
    <w:rsid w:val="2D3BD513"/>
    <w:rsid w:val="2F9E3151"/>
    <w:rsid w:val="31CB0B17"/>
    <w:rsid w:val="328CF0CD"/>
    <w:rsid w:val="38BE2F35"/>
    <w:rsid w:val="39AFC2DB"/>
    <w:rsid w:val="437DC98B"/>
    <w:rsid w:val="43853CA4"/>
    <w:rsid w:val="47D0A805"/>
    <w:rsid w:val="4D3CAFC0"/>
    <w:rsid w:val="4E50F872"/>
    <w:rsid w:val="4E98599E"/>
    <w:rsid w:val="5416D887"/>
    <w:rsid w:val="63821D24"/>
    <w:rsid w:val="63F7FC44"/>
    <w:rsid w:val="65F5125C"/>
    <w:rsid w:val="66CC58DD"/>
    <w:rsid w:val="67576A29"/>
    <w:rsid w:val="6857FBD2"/>
    <w:rsid w:val="6F408113"/>
    <w:rsid w:val="6FCC5D45"/>
    <w:rsid w:val="70CEEE9B"/>
    <w:rsid w:val="71965A18"/>
    <w:rsid w:val="7855FE33"/>
    <w:rsid w:val="7A63F5DC"/>
    <w:rsid w:val="7D79299B"/>
    <w:rsid w:val="7EA65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505D5"/>
  <w15:chartTrackingRefBased/>
  <w15:docId w15:val="{97AFB7C1-7E2A-4C87-9EE7-A6A44F4A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BalloonText">
    <w:name w:val="Balloon Text"/>
    <w:basedOn w:val="Normal"/>
    <w:link w:val="BalloonTextChar"/>
    <w:uiPriority w:val="99"/>
    <w:semiHidden/>
    <w:unhideWhenUsed/>
    <w:rsid w:val="00D25142"/>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D25142"/>
    <w:rPr>
      <w:rFonts w:ascii="Segoe UI" w:hAnsi="Segoe UI" w:cs="Segoe UI"/>
      <w:sz w:val="18"/>
      <w:szCs w:val="18"/>
    </w:rPr>
  </w:style>
  <w:style w:type="paragraph" w:styleId="ListParagraph">
    <w:name w:val="List Paragraph"/>
    <w:basedOn w:val="Normal"/>
    <w:uiPriority w:val="34"/>
    <w:qFormat/>
    <w:rsid w:val="00F27971"/>
    <w:pPr>
      <w:spacing w:after="160"/>
      <w:ind w:left="720"/>
      <w:contextualSpacing/>
    </w:pPr>
  </w:style>
  <w:style w:type="character" w:styleId="CommentReference">
    <w:name w:val="annotation reference"/>
    <w:basedOn w:val="DefaultParagraphFont"/>
    <w:uiPriority w:val="99"/>
    <w:semiHidden/>
    <w:unhideWhenUsed/>
    <w:rsid w:val="00D25142"/>
    <w:rPr>
      <w:sz w:val="16"/>
      <w:szCs w:val="16"/>
    </w:rPr>
  </w:style>
  <w:style w:type="paragraph" w:styleId="CommentText">
    <w:name w:val="annotation text"/>
    <w:basedOn w:val="Normal"/>
    <w:link w:val="CommentTextChar"/>
    <w:uiPriority w:val="99"/>
    <w:semiHidden/>
    <w:unhideWhenUsed/>
    <w:rsid w:val="00D25142"/>
    <w:pPr>
      <w:spacing w:after="16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D25142"/>
    <w:rPr>
      <w:sz w:val="20"/>
      <w:szCs w:val="20"/>
    </w:rPr>
  </w:style>
  <w:style w:type="table" w:styleId="TableGrid">
    <w:name w:val="Table Grid"/>
    <w:basedOn w:val="TableNormal"/>
    <w:uiPriority w:val="59"/>
    <w:rsid w:val="00D2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7B8"/>
    <w:rPr>
      <w:color w:val="808080"/>
    </w:rPr>
  </w:style>
  <w:style w:type="paragraph" w:styleId="CommentSubject">
    <w:name w:val="annotation subject"/>
    <w:basedOn w:val="CommentText"/>
    <w:next w:val="CommentText"/>
    <w:link w:val="CommentSubjectChar"/>
    <w:uiPriority w:val="99"/>
    <w:semiHidden/>
    <w:unhideWhenUsed/>
    <w:rsid w:val="00173D07"/>
    <w:pPr>
      <w:spacing w:after="200"/>
    </w:pPr>
    <w:rPr>
      <w:rFonts w:ascii="Segoe UI" w:hAnsi="Segoe UI"/>
      <w:b/>
      <w:bCs/>
    </w:rPr>
  </w:style>
  <w:style w:type="character" w:customStyle="1" w:styleId="CommentSubjectChar">
    <w:name w:val="Comment Subject Char"/>
    <w:basedOn w:val="CommentTextChar"/>
    <w:link w:val="CommentSubject"/>
    <w:uiPriority w:val="99"/>
    <w:semiHidden/>
    <w:rsid w:val="00173D07"/>
    <w:rPr>
      <w:rFonts w:ascii="Segoe UI" w:hAnsi="Segoe UI"/>
      <w:b/>
      <w:bCs/>
      <w:sz w:val="20"/>
      <w:szCs w:val="20"/>
    </w:rPr>
  </w:style>
  <w:style w:type="character" w:styleId="Hyperlink">
    <w:name w:val="Hyperlink"/>
    <w:basedOn w:val="DefaultParagraphFont"/>
    <w:uiPriority w:val="99"/>
    <w:unhideWhenUsed/>
    <w:rsid w:val="00320915"/>
    <w:rPr>
      <w:color w:val="0563C1" w:themeColor="hyperlink"/>
      <w:u w:val="single"/>
    </w:rPr>
  </w:style>
  <w:style w:type="character" w:styleId="UnresolvedMention">
    <w:name w:val="Unresolved Mention"/>
    <w:basedOn w:val="DefaultParagraphFont"/>
    <w:uiPriority w:val="99"/>
    <w:semiHidden/>
    <w:unhideWhenUsed/>
    <w:rsid w:val="00320915"/>
    <w:rPr>
      <w:color w:val="605E5C"/>
      <w:shd w:val="clear" w:color="auto" w:fill="E1DFDD"/>
    </w:rPr>
  </w:style>
  <w:style w:type="paragraph" w:styleId="ListNumber">
    <w:name w:val="List Number"/>
    <w:basedOn w:val="Normal"/>
    <w:uiPriority w:val="1"/>
    <w:unhideWhenUsed/>
    <w:qFormat/>
    <w:rsid w:val="008B0177"/>
    <w:pPr>
      <w:numPr>
        <w:numId w:val="8"/>
      </w:numPr>
      <w:spacing w:after="120" w:line="240" w:lineRule="auto"/>
      <w:contextualSpacing/>
    </w:pPr>
    <w:rPr>
      <w:kern w:val="20"/>
      <w:szCs w:val="20"/>
      <w:lang w:eastAsia="ja-JP"/>
    </w:rPr>
  </w:style>
  <w:style w:type="paragraph" w:styleId="ListNumber2">
    <w:name w:val="List Number 2"/>
    <w:basedOn w:val="Normal"/>
    <w:uiPriority w:val="1"/>
    <w:unhideWhenUsed/>
    <w:qFormat/>
    <w:rsid w:val="008B0177"/>
    <w:pPr>
      <w:numPr>
        <w:ilvl w:val="1"/>
        <w:numId w:val="8"/>
      </w:numPr>
      <w:spacing w:before="120" w:after="120" w:line="240" w:lineRule="auto"/>
      <w:ind w:left="576" w:hanging="288"/>
    </w:pPr>
    <w:rPr>
      <w:kern w:val="20"/>
      <w:szCs w:val="20"/>
      <w:lang w:eastAsia="ja-JP"/>
    </w:rPr>
  </w:style>
  <w:style w:type="paragraph" w:styleId="ListNumber3">
    <w:name w:val="List Number 3"/>
    <w:basedOn w:val="Normal"/>
    <w:uiPriority w:val="18"/>
    <w:unhideWhenUsed/>
    <w:qFormat/>
    <w:rsid w:val="008B0177"/>
    <w:pPr>
      <w:numPr>
        <w:ilvl w:val="2"/>
        <w:numId w:val="8"/>
      </w:numPr>
      <w:spacing w:after="120" w:line="240" w:lineRule="auto"/>
      <w:contextualSpacing/>
    </w:pPr>
    <w:rPr>
      <w:kern w:val="20"/>
      <w:szCs w:val="20"/>
      <w:lang w:eastAsia="ja-JP"/>
    </w:rPr>
  </w:style>
  <w:style w:type="paragraph" w:styleId="ListNumber4">
    <w:name w:val="List Number 4"/>
    <w:basedOn w:val="Normal"/>
    <w:uiPriority w:val="18"/>
    <w:semiHidden/>
    <w:unhideWhenUsed/>
    <w:rsid w:val="008B0177"/>
    <w:pPr>
      <w:numPr>
        <w:ilvl w:val="3"/>
        <w:numId w:val="8"/>
      </w:numPr>
      <w:spacing w:after="120" w:line="240" w:lineRule="auto"/>
      <w:contextualSpacing/>
    </w:pPr>
    <w:rPr>
      <w:kern w:val="20"/>
      <w:szCs w:val="20"/>
      <w:lang w:eastAsia="ja-JP"/>
    </w:rPr>
  </w:style>
  <w:style w:type="paragraph" w:styleId="ListNumber5">
    <w:name w:val="List Number 5"/>
    <w:basedOn w:val="Normal"/>
    <w:uiPriority w:val="18"/>
    <w:semiHidden/>
    <w:unhideWhenUsed/>
    <w:rsid w:val="008B0177"/>
    <w:pPr>
      <w:numPr>
        <w:ilvl w:val="4"/>
        <w:numId w:val="8"/>
      </w:numPr>
      <w:spacing w:after="120" w:line="240" w:lineRule="auto"/>
      <w:contextualSpacing/>
    </w:pPr>
    <w:rPr>
      <w:kern w:val="20"/>
      <w:szCs w:val="20"/>
      <w:lang w:eastAsia="ja-JP"/>
    </w:rPr>
  </w:style>
  <w:style w:type="paragraph" w:styleId="NormalWeb">
    <w:name w:val="Normal (Web)"/>
    <w:basedOn w:val="Normal"/>
    <w:uiPriority w:val="99"/>
    <w:semiHidden/>
    <w:unhideWhenUsed/>
    <w:rsid w:val="002D0910"/>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2267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8B1F8D"/>
    <w:rPr>
      <w:color w:val="954F72" w:themeColor="followedHyperlink"/>
      <w:u w:val="single"/>
    </w:rPr>
  </w:style>
  <w:style w:type="character" w:customStyle="1" w:styleId="normaltextrun">
    <w:name w:val="normaltextrun"/>
    <w:basedOn w:val="DefaultParagraphFont"/>
    <w:rsid w:val="003E6221"/>
  </w:style>
  <w:style w:type="character" w:customStyle="1" w:styleId="eop">
    <w:name w:val="eop"/>
    <w:basedOn w:val="DefaultParagraphFont"/>
    <w:rsid w:val="003E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3313">
      <w:bodyDiv w:val="1"/>
      <w:marLeft w:val="0"/>
      <w:marRight w:val="0"/>
      <w:marTop w:val="0"/>
      <w:marBottom w:val="0"/>
      <w:divBdr>
        <w:top w:val="none" w:sz="0" w:space="0" w:color="auto"/>
        <w:left w:val="none" w:sz="0" w:space="0" w:color="auto"/>
        <w:bottom w:val="none" w:sz="0" w:space="0" w:color="auto"/>
        <w:right w:val="none" w:sz="0" w:space="0" w:color="auto"/>
      </w:divBdr>
    </w:div>
    <w:div w:id="823012460">
      <w:bodyDiv w:val="1"/>
      <w:marLeft w:val="0"/>
      <w:marRight w:val="0"/>
      <w:marTop w:val="0"/>
      <w:marBottom w:val="0"/>
      <w:divBdr>
        <w:top w:val="none" w:sz="0" w:space="0" w:color="auto"/>
        <w:left w:val="none" w:sz="0" w:space="0" w:color="auto"/>
        <w:bottom w:val="none" w:sz="0" w:space="0" w:color="auto"/>
        <w:right w:val="none" w:sz="0" w:space="0" w:color="auto"/>
      </w:divBdr>
    </w:div>
    <w:div w:id="930510589">
      <w:bodyDiv w:val="1"/>
      <w:marLeft w:val="0"/>
      <w:marRight w:val="0"/>
      <w:marTop w:val="0"/>
      <w:marBottom w:val="0"/>
      <w:divBdr>
        <w:top w:val="none" w:sz="0" w:space="0" w:color="auto"/>
        <w:left w:val="none" w:sz="0" w:space="0" w:color="auto"/>
        <w:bottom w:val="none" w:sz="0" w:space="0" w:color="auto"/>
        <w:right w:val="none" w:sz="0" w:space="0" w:color="auto"/>
      </w:divBdr>
    </w:div>
    <w:div w:id="1043404476">
      <w:bodyDiv w:val="1"/>
      <w:marLeft w:val="0"/>
      <w:marRight w:val="0"/>
      <w:marTop w:val="0"/>
      <w:marBottom w:val="0"/>
      <w:divBdr>
        <w:top w:val="none" w:sz="0" w:space="0" w:color="auto"/>
        <w:left w:val="none" w:sz="0" w:space="0" w:color="auto"/>
        <w:bottom w:val="none" w:sz="0" w:space="0" w:color="auto"/>
        <w:right w:val="none" w:sz="0" w:space="0" w:color="auto"/>
      </w:divBdr>
    </w:div>
    <w:div w:id="20792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mseycounty.us/coronavirus-disease-2019-covid-19-information" TargetMode="External"/><Relationship Id="rId18" Type="http://schemas.openxmlformats.org/officeDocument/2006/relationships/hyperlink" Target="https://ramseynet.us/job-information-training-benefits/employee-resources/occupational-health-safety/safety-data-shee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6202e0cc88b949a3"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ramseycounty.us/sites/default/files/Projects%20and%20Initiatives/Coronavirus/COVID-19/COVID-19%20Preparedness%20Plan.pdf" TargetMode="External"/><Relationship Id="rId17" Type="http://schemas.openxmlformats.org/officeDocument/2006/relationships/hyperlink" Target="https://ramseynet.us/content/covid-19-face-covering-poli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amseynet.us/sites/default/files/Ramsey%20News/Supply-Equipment%20Requsition%20Form%20Rev%200623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ramseycounty.us/sites/default/files/Projects%20and%20Initiatives/Coronavirus/COVID-19/COVID-19%20Preparedness%20Plan.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ramsey-learning.csod.com/LMS/catalog/Welcome.aspx?tab_page_id=-67&amp;tab_id=-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mseycounty.us/covid-19-info/county-employee-information/hr-guidance-exposure-covid-19-and-leave-tim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4a22d93-6c96-41bf-85bc-5a81ccb82714"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E930EFAE11677489278385B095F1546" ma:contentTypeVersion="1" ma:contentTypeDescription="Create a new document." ma:contentTypeScope="" ma:versionID="75d89afa03b2399f61e828249b78db62">
  <xsd:schema xmlns:xsd="http://www.w3.org/2001/XMLSchema" xmlns:xs="http://www.w3.org/2001/XMLSchema" xmlns:p="http://schemas.microsoft.com/office/2006/metadata/properties" xmlns:ns2="8d75e26a-b92e-46f6-b911-e856d113e4b0" targetNamespace="http://schemas.microsoft.com/office/2006/metadata/properties" ma:root="true" ma:fieldsID="4f39e6b7c1aa8a7350b6f63566bd6334" ns2:_="">
    <xsd:import namespace="8d75e26a-b92e-46f6-b911-e856d113e4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e26a-b92e-46f6-b911-e856d113e4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33EE-9C99-465B-A5A6-A07AB510C6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3.xml><?xml version="1.0" encoding="utf-8"?>
<ds:datastoreItem xmlns:ds="http://schemas.openxmlformats.org/officeDocument/2006/customXml" ds:itemID="{680BEF0F-0391-4A42-BFBB-F06E79384D50}">
  <ds:schemaRefs>
    <ds:schemaRef ds:uri="Microsoft.SharePoint.Taxonomy.ContentTypeSync"/>
  </ds:schemaRefs>
</ds:datastoreItem>
</file>

<file path=customXml/itemProps4.xml><?xml version="1.0" encoding="utf-8"?>
<ds:datastoreItem xmlns:ds="http://schemas.openxmlformats.org/officeDocument/2006/customXml" ds:itemID="{A875E880-B021-408C-A5A3-236ABEE16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5e26a-b92e-46f6-b911-e856d113e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3BC50D-C74C-47DF-8405-0967E2ED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Return to the workplace plan</vt:lpstr>
    </vt:vector>
  </TitlesOfParts>
  <Company>Hennepin County</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the workplace plan</dc:title>
  <dc:subject/>
  <dc:creator>Elizabeth B Karels</dc:creator>
  <cp:keywords/>
  <dc:description/>
  <cp:lastModifiedBy>Fournier, Megan</cp:lastModifiedBy>
  <cp:revision>2</cp:revision>
  <dcterms:created xsi:type="dcterms:W3CDTF">2020-08-10T18:22:00Z</dcterms:created>
  <dcterms:modified xsi:type="dcterms:W3CDTF">2020-08-10T18:22:00Z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0x0101001E930EFAE11677489278385B095F1546</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