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9A" w:rsidRDefault="00656611" w:rsidP="003917B9">
      <w:r>
        <w:rPr>
          <w:noProof/>
        </w:rPr>
        <mc:AlternateContent>
          <mc:Choice Requires="wps">
            <w:drawing>
              <wp:anchor distT="45720" distB="45720" distL="114300" distR="114300" simplePos="0" relativeHeight="251662336" behindDoc="0" locked="0" layoutInCell="1" allowOverlap="1" wp14:anchorId="677B4E0C" wp14:editId="006E1887">
                <wp:simplePos x="0" y="0"/>
                <wp:positionH relativeFrom="column">
                  <wp:posOffset>1400175</wp:posOffset>
                </wp:positionH>
                <wp:positionV relativeFrom="paragraph">
                  <wp:posOffset>-256540</wp:posOffset>
                </wp:positionV>
                <wp:extent cx="463867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62000"/>
                        </a:xfrm>
                        <a:prstGeom prst="rect">
                          <a:avLst/>
                        </a:prstGeom>
                        <a:noFill/>
                        <a:ln w="9525">
                          <a:noFill/>
                          <a:miter lim="800000"/>
                          <a:headEnd/>
                          <a:tailEnd/>
                        </a:ln>
                      </wps:spPr>
                      <wps:txbx>
                        <w:txbxContent>
                          <w:p w:rsidR="003917B9" w:rsidRDefault="00453B53"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September</w:t>
                            </w:r>
                            <w:bookmarkStart w:id="0" w:name="_GoBack"/>
                            <w:bookmarkEnd w:id="0"/>
                            <w:r>
                              <w:rPr>
                                <w:rFonts w:ascii="Rockwell" w:hAnsi="Rockwell" w:cs="Times New Roman"/>
                                <w:b/>
                                <w:color w:val="005C7E"/>
                                <w:sz w:val="40"/>
                                <w:szCs w:val="40"/>
                              </w:rPr>
                              <w:t xml:space="preserve"> </w:t>
                            </w:r>
                            <w:r w:rsidR="003917B9">
                              <w:rPr>
                                <w:rFonts w:ascii="Rockwell" w:hAnsi="Rockwell" w:cs="Times New Roman"/>
                                <w:b/>
                                <w:color w:val="005C7E"/>
                                <w:sz w:val="40"/>
                                <w:szCs w:val="40"/>
                              </w:rPr>
                              <w:t>2016</w:t>
                            </w:r>
                          </w:p>
                          <w:p w:rsidR="003917B9" w:rsidRPr="00075F65" w:rsidRDefault="00B220E6"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 </w:t>
                            </w:r>
                            <w:r w:rsidR="00B65925">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B65925">
                              <w:rPr>
                                <w:rFonts w:ascii="Rockwell" w:hAnsi="Rockwell" w:cs="Times New Roman"/>
                                <w:b/>
                                <w:color w:val="005C7E"/>
                                <w:sz w:val="40"/>
                                <w:szCs w:val="40"/>
                              </w:rPr>
                              <w:t>Staff</w:t>
                            </w:r>
                            <w:r>
                              <w:rPr>
                                <w:rFonts w:ascii="Rockwell" w:hAnsi="Rockwell" w:cs="Times New Roman"/>
                                <w:b/>
                                <w:color w:val="005C7E"/>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B4E0C" id="_x0000_t202" coordsize="21600,21600" o:spt="202" path="m,l,21600r21600,l21600,xe">
                <v:stroke joinstyle="miter"/>
                <v:path gradientshapeok="t" o:connecttype="rect"/>
              </v:shapetype>
              <v:shape id="Text Box 2" o:spid="_x0000_s1026" type="#_x0000_t202" style="position:absolute;margin-left:110.25pt;margin-top:-20.2pt;width:365.25pt;height:6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dsCgIAAPIDAAAOAAAAZHJzL2Uyb0RvYy54bWysU9tu2zAMfR+wfxD0vjjJcqsRp+jadRjQ&#10;XYB2H8DIcixMEjVJiZ19fSk5TYPtbdiLQInkIc8htb7ujWYH6YNCW/HJaMyZtAJrZXcV//F0/27F&#10;WYhga9BoZcWPMvDrzds3686Vcoot6lp6RiA2lJ2reBujK4siiFYaCCN00pKzQW8g0tXvitpDR+hG&#10;F9PxeFF06GvnUcgQ6PVucPJNxm8aKeK3pgkyMl1x6i3m0+dzm85is4Zy58G1SpzagH/owoCyVPQM&#10;dQcR2N6rv6CMEh4DNnEk0BTYNErIzIHYTMZ/sHlswcnMhcQJ7ixT+H+w4uvhu2eqrviCMwuGRvQk&#10;+8g+YM+mSZ3OhZKCHh2FxZ6eacqZaXAPKH4GZvG2BbuTN95j10qoqbtJyiwuUgeckEC23ResqQzs&#10;I2agvvEmSUdiMEKnKR3Pk0mtCHqcLd6vFss5Z4J8ywVNPo+ugPIl2/kQP0k0LBkV9zT5jA6HhxBT&#10;N1C+hKRiFu+V1nn62rKu4lfz6TwnXHiMirScWpmKr6jiUBPKRPKjrXNyBKUHmwpoe2KdiA6UY7/t&#10;KTBJscX6SPw9DktIn4aMFv1vzjpawIqHX3vwkjP92ZKGV5PZLG1svszmyyld/KVne+kBKwiq4pGz&#10;wbyNecsHrjekdaOyDK+dnHqlxcrqnD5B2tzLe456/aqbZwAAAP//AwBQSwMEFAAGAAgAAAAhAFMk&#10;g+neAAAACgEAAA8AAABkcnMvZG93bnJldi54bWxMj8FOwzAQRO9I/IO1SNxau1FSmhCnQiCuIApU&#10;4ubG2yQiXkex24S/ZznR42qfZt6U29n14oxj6DxpWC0VCKTa244aDR/vz4sNiBANWdN7Qg0/GGBb&#10;XV+VprB+ojc872IjOIRCYTS0MQ6FlKFu0Zmw9AMS/45+dCbyOTbSjmbicNfLRKm1dKYjbmjNgI8t&#10;1t+7k9Pw+XL82qfqtXly2TD5WUlyudT69mZ+uAcRcY7/MPzpszpU7HTwJ7JB9BqSRGWMalikKgXB&#10;RJ6teN1Bw12+BlmV8nJC9QsAAP//AwBQSwECLQAUAAYACAAAACEAtoM4kv4AAADhAQAAEwAAAAAA&#10;AAAAAAAAAAAAAAAAW0NvbnRlbnRfVHlwZXNdLnhtbFBLAQItABQABgAIAAAAIQA4/SH/1gAAAJQB&#10;AAALAAAAAAAAAAAAAAAAAC8BAABfcmVscy8ucmVsc1BLAQItABQABgAIAAAAIQC687dsCgIAAPID&#10;AAAOAAAAAAAAAAAAAAAAAC4CAABkcnMvZTJvRG9jLnhtbFBLAQItABQABgAIAAAAIQBTJIPp3gAA&#10;AAoBAAAPAAAAAAAAAAAAAAAAAGQEAABkcnMvZG93bnJldi54bWxQSwUGAAAAAAQABADzAAAAbwUA&#10;AAAA&#10;" filled="f" stroked="f">
                <v:textbox>
                  <w:txbxContent>
                    <w:p w:rsidR="003917B9" w:rsidRDefault="00453B53"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September</w:t>
                      </w:r>
                      <w:bookmarkStart w:id="1" w:name="_GoBack"/>
                      <w:bookmarkEnd w:id="1"/>
                      <w:r>
                        <w:rPr>
                          <w:rFonts w:ascii="Rockwell" w:hAnsi="Rockwell" w:cs="Times New Roman"/>
                          <w:b/>
                          <w:color w:val="005C7E"/>
                          <w:sz w:val="40"/>
                          <w:szCs w:val="40"/>
                        </w:rPr>
                        <w:t xml:space="preserve"> </w:t>
                      </w:r>
                      <w:r w:rsidR="003917B9">
                        <w:rPr>
                          <w:rFonts w:ascii="Rockwell" w:hAnsi="Rockwell" w:cs="Times New Roman"/>
                          <w:b/>
                          <w:color w:val="005C7E"/>
                          <w:sz w:val="40"/>
                          <w:szCs w:val="40"/>
                        </w:rPr>
                        <w:t>2016</w:t>
                      </w:r>
                    </w:p>
                    <w:p w:rsidR="003917B9" w:rsidRPr="00075F65" w:rsidRDefault="00B220E6"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 </w:t>
                      </w:r>
                      <w:r w:rsidR="00B65925">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B65925">
                        <w:rPr>
                          <w:rFonts w:ascii="Rockwell" w:hAnsi="Rockwell" w:cs="Times New Roman"/>
                          <w:b/>
                          <w:color w:val="005C7E"/>
                          <w:sz w:val="40"/>
                          <w:szCs w:val="40"/>
                        </w:rPr>
                        <w:t>Staff</w:t>
                      </w:r>
                      <w:r>
                        <w:rPr>
                          <w:rFonts w:ascii="Rockwell" w:hAnsi="Rockwell" w:cs="Times New Roman"/>
                          <w:b/>
                          <w:color w:val="005C7E"/>
                          <w:sz w:val="40"/>
                          <w:szCs w:val="40"/>
                        </w:rPr>
                        <w:t xml:space="preserve"> </w:t>
                      </w:r>
                    </w:p>
                  </w:txbxContent>
                </v:textbox>
              </v:shape>
            </w:pict>
          </mc:Fallback>
        </mc:AlternateContent>
      </w:r>
      <w:r w:rsidR="006D44D0">
        <w:rPr>
          <w:noProof/>
        </w:rPr>
        <w:drawing>
          <wp:anchor distT="0" distB="0" distL="114300" distR="114300" simplePos="0" relativeHeight="251660288" behindDoc="0" locked="0" layoutInCell="1" allowOverlap="1" wp14:anchorId="03B48A69" wp14:editId="402E839C">
            <wp:simplePos x="0" y="0"/>
            <wp:positionH relativeFrom="column">
              <wp:posOffset>247650</wp:posOffset>
            </wp:positionH>
            <wp:positionV relativeFrom="paragraph">
              <wp:posOffset>-94615</wp:posOffset>
            </wp:positionV>
            <wp:extent cx="1014984" cy="1051560"/>
            <wp:effectExtent l="0" t="0" r="0" b="0"/>
            <wp:wrapNone/>
            <wp:docPr id="4" name="Picture 4" descr="http://i.istockimg.com/file_thumbview_approve/55042804/6/stock-illustration-55042804-roset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stockimg.com/file_thumbview_approve/55042804/6/stock-illustration-55042804-rosette-ic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690" t="66816" r="3049" b="3028"/>
                    <a:stretch/>
                  </pic:blipFill>
                  <pic:spPr bwMode="auto">
                    <a:xfrm>
                      <a:off x="0" y="0"/>
                      <a:ext cx="1014984"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A82">
        <w:rPr>
          <w:noProof/>
        </w:rPr>
        <mc:AlternateContent>
          <mc:Choice Requires="wps">
            <w:drawing>
              <wp:anchor distT="0" distB="0" distL="114300" distR="114300" simplePos="0" relativeHeight="251659264" behindDoc="0" locked="0" layoutInCell="1" allowOverlap="1" wp14:anchorId="537BCA9E" wp14:editId="4F18EC29">
                <wp:simplePos x="0" y="0"/>
                <wp:positionH relativeFrom="margin">
                  <wp:posOffset>-295275</wp:posOffset>
                </wp:positionH>
                <wp:positionV relativeFrom="paragraph">
                  <wp:posOffset>-370840</wp:posOffset>
                </wp:positionV>
                <wp:extent cx="7496175" cy="9648825"/>
                <wp:effectExtent l="19050" t="19050" r="47625" b="47625"/>
                <wp:wrapNone/>
                <wp:docPr id="1" name="Rounded Rectangle 1"/>
                <wp:cNvGraphicFramePr/>
                <a:graphic xmlns:a="http://schemas.openxmlformats.org/drawingml/2006/main">
                  <a:graphicData uri="http://schemas.microsoft.com/office/word/2010/wordprocessingShape">
                    <wps:wsp>
                      <wps:cNvSpPr/>
                      <wps:spPr>
                        <a:xfrm>
                          <a:off x="0" y="0"/>
                          <a:ext cx="7496175" cy="9648825"/>
                        </a:xfrm>
                        <a:prstGeom prst="roundRect">
                          <a:avLst/>
                        </a:prstGeom>
                        <a:noFill/>
                        <a:ln w="57150">
                          <a:solidFill>
                            <a:srgbClr val="6499C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17B9" w:rsidRDefault="003917B9" w:rsidP="00360589">
                            <w:pPr>
                              <w:rPr>
                                <w:sz w:val="18"/>
                              </w:rPr>
                            </w:pPr>
                          </w:p>
                          <w:p w:rsidR="00360589" w:rsidRDefault="00360589" w:rsidP="00360589">
                            <w:pPr>
                              <w:rPr>
                                <w:sz w:val="18"/>
                              </w:rPr>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99709A">
                            <w:pPr>
                              <w:jc w:val="right"/>
                            </w:pPr>
                          </w:p>
                          <w:p w:rsidR="0099709A" w:rsidRDefault="0099709A" w:rsidP="00360589"/>
                          <w:p w:rsidR="0099709A" w:rsidRDefault="0099709A"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8491E">
                            <w:pPr>
                              <w:jc w:val="right"/>
                            </w:pPr>
                          </w:p>
                          <w:p w:rsidR="0088491E" w:rsidRDefault="0088491E" w:rsidP="0088491E"/>
                          <w:p w:rsidR="00360589" w:rsidRDefault="00360589" w:rsidP="00884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BCA9E" id="Rounded Rectangle 1" o:spid="_x0000_s1027" style="position:absolute;margin-left:-23.25pt;margin-top:-29.2pt;width:590.2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VBsAIAAK8FAAAOAAAAZHJzL2Uyb0RvYy54bWysVEtv2zAMvg/YfxB0Xx0HeRp1iiBFhwFF&#10;V7QdelZkKTYgi5qkxM5+/Sj50aArdhjmgyyJ5EfyE8nrm7ZW5CSsq0DnNL2aUCI0h6LSh5z+eLn7&#10;sqLEeaYLpkCLnJ6Fozebz5+uG5OJKZSgCmEJgmiXNSanpfcmSxLHS1EzdwVGaBRKsDXzeLSHpLCs&#10;QfRaJdPJZJE0YAtjgQvn8Pa2E9JNxJdScP9dSic8UTnF2HxcbVz3YU021yw7WGbKivdhsH+IomaV&#10;Rqcj1C3zjBxt9QdUXXELDqS/4lAnIGXFRcwBs0kn77J5LpkRMRckx5mRJvf/YPnD6dGSqsC3o0Sz&#10;Gp/oCY66EAV5QvKYPihB0kBTY1yG2s/m0fYnh9uQcyttHf6YDWkjteeRWtF6wvFyOVsv0uWcEo6y&#10;9WK2Wk3nATV5MzfW+a8CahI2ObUhjBBD5JWd7p3v9Ae94FLDXaUU3rNMadLkdL5M55No4UBVRZAG&#10;obOH/U5ZcmJYB4vZer1b9d4v1DAWpTGkkGmXW9z5sxKdgychkSrMZtp5CEUqRljGudA+7UQlK0Tn&#10;bT7Bb3A2WMTElUbAgCwxyhG7Bxg0O5ABu2Og1w+mItb4aNyn/jfj0SJ6Bu1H47rSYD/KTGFWvedO&#10;fyCpoyaw5Nt925cRaoabPRRnLC0LXc85w+8qfNh75vwjs9hk2I44OPx3XKQCfDvod5SUYH99dB/0&#10;sfZRSkmDTZtT9/PIrKBEfdPYFet0NgtdHg+z+XKKB3sp2V9K9LHeAdYDVj5GF7dB36thKy3Urzhf&#10;tsEripjm6Dun3NvhsPPdMMEJxcV2G9Wwsw3z9/rZ8AAeeA41+9K+Mmv66vbYGA8wNDjL3tV3pxss&#10;NWyPHmQVi/+N1/4FcCrEUuonWBg7l+eo9TZnN78BAAD//wMAUEsDBBQABgAIAAAAIQBv1s214QAA&#10;AA0BAAAPAAAAZHJzL2Rvd25yZXYueG1sTI9BT4NAEIXvJv6HzZh4axeUIkGWRhv1ZkyxPXjbslMg&#10;srOEXVr8905Pensv8+XNe8V6tr044eg7RwriZQQCqXamo0bB7vN1kYHwQZPRvSNU8IMe1uX1VaFz&#10;4860xVMVGsEh5HOtoA1hyKX0dYtW+6UbkPh2dKPVge3YSDPqM4fbXt5FUSqt7og/tHrATYv1dzVZ&#10;BfVx2s7Vx/i+l1/7nX179i8Pm0yp25v56RFEwDn8wXCpz9Wh5E4HN5HxolewSNIVoyxWWQLiQsT3&#10;Cc87sErSOAZZFvL/ivIXAAD//wMAUEsBAi0AFAAGAAgAAAAhALaDOJL+AAAA4QEAABMAAAAAAAAA&#10;AAAAAAAAAAAAAFtDb250ZW50X1R5cGVzXS54bWxQSwECLQAUAAYACAAAACEAOP0h/9YAAACUAQAA&#10;CwAAAAAAAAAAAAAAAAAvAQAAX3JlbHMvLnJlbHNQSwECLQAUAAYACAAAACEA8VklQbACAACvBQAA&#10;DgAAAAAAAAAAAAAAAAAuAgAAZHJzL2Uyb0RvYy54bWxQSwECLQAUAAYACAAAACEAb9bNteEAAAAN&#10;AQAADwAAAAAAAAAAAAAAAAAKBQAAZHJzL2Rvd25yZXYueG1sUEsFBgAAAAAEAAQA8wAAABgGAAAA&#10;AA==&#10;" filled="f" strokecolor="#6499c8" strokeweight="4.5pt">
                <v:stroke joinstyle="miter"/>
                <v:textbox>
                  <w:txbxContent>
                    <w:p w:rsidR="003917B9" w:rsidRDefault="003917B9" w:rsidP="00360589">
                      <w:pPr>
                        <w:rPr>
                          <w:sz w:val="18"/>
                        </w:rPr>
                      </w:pPr>
                    </w:p>
                    <w:p w:rsidR="00360589" w:rsidRDefault="00360589" w:rsidP="00360589">
                      <w:pPr>
                        <w:rPr>
                          <w:sz w:val="18"/>
                        </w:rPr>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99709A">
                      <w:pPr>
                        <w:jc w:val="right"/>
                      </w:pPr>
                    </w:p>
                    <w:p w:rsidR="0099709A" w:rsidRDefault="0099709A" w:rsidP="00360589"/>
                    <w:p w:rsidR="0099709A" w:rsidRDefault="0099709A"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8491E">
                      <w:pPr>
                        <w:jc w:val="right"/>
                      </w:pPr>
                    </w:p>
                    <w:p w:rsidR="0088491E" w:rsidRDefault="0088491E" w:rsidP="0088491E"/>
                    <w:p w:rsidR="00360589" w:rsidRDefault="00360589" w:rsidP="0088491E"/>
                  </w:txbxContent>
                </v:textbox>
                <w10:wrap anchorx="margin"/>
              </v:roundrect>
            </w:pict>
          </mc:Fallback>
        </mc:AlternateContent>
      </w:r>
    </w:p>
    <w:p w:rsidR="003917B9" w:rsidRDefault="00656611" w:rsidP="003917B9">
      <w:r>
        <w:rPr>
          <w:noProof/>
        </w:rPr>
        <mc:AlternateContent>
          <mc:Choice Requires="wps">
            <w:drawing>
              <wp:anchor distT="45720" distB="45720" distL="114300" distR="114300" simplePos="0" relativeHeight="251661312" behindDoc="0" locked="0" layoutInCell="1" allowOverlap="1" wp14:anchorId="5AE84F96" wp14:editId="1D420503">
                <wp:simplePos x="0" y="0"/>
                <wp:positionH relativeFrom="column">
                  <wp:posOffset>1514475</wp:posOffset>
                </wp:positionH>
                <wp:positionV relativeFrom="paragraph">
                  <wp:posOffset>74930</wp:posOffset>
                </wp:positionV>
                <wp:extent cx="43434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noFill/>
                        <a:ln w="9525">
                          <a:noFill/>
                          <a:miter lim="800000"/>
                          <a:headEnd/>
                          <a:tailEnd/>
                        </a:ln>
                      </wps:spPr>
                      <wps:txbx>
                        <w:txbxContent>
                          <w:p w:rsidR="003917B9" w:rsidRDefault="003917B9" w:rsidP="003917B9">
                            <w:pPr>
                              <w:spacing w:after="0" w:line="240" w:lineRule="auto"/>
                              <w:rPr>
                                <w:rFonts w:ascii="Rockwell" w:hAnsi="Rockwell" w:cs="Times New Roman"/>
                                <w:sz w:val="32"/>
                                <w:szCs w:val="32"/>
                              </w:rPr>
                            </w:pPr>
                          </w:p>
                          <w:p w:rsidR="003917B9" w:rsidRPr="00075F65" w:rsidRDefault="0031636F" w:rsidP="003917B9">
                            <w:pPr>
                              <w:spacing w:after="0" w:line="240" w:lineRule="auto"/>
                              <w:rPr>
                                <w:rFonts w:ascii="Rockwell" w:hAnsi="Rockwell" w:cs="Times New Roman"/>
                                <w:b/>
                                <w:color w:val="6499C8"/>
                                <w:sz w:val="32"/>
                                <w:szCs w:val="32"/>
                              </w:rPr>
                            </w:pPr>
                            <w:r>
                              <w:rPr>
                                <w:rFonts w:ascii="Rockwell" w:hAnsi="Rockwell" w:cs="Times New Roman"/>
                                <w:sz w:val="32"/>
                                <w:szCs w:val="32"/>
                              </w:rPr>
                              <w:t>SMART Goals: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84F96" id="_x0000_s1028" type="#_x0000_t202" style="position:absolute;margin-left:119.25pt;margin-top:5.9pt;width:34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xdDgIAAPwDAAAOAAAAZHJzL2Uyb0RvYy54bWysU9uO2yAQfa/Uf0C8N77U2YsVZ7XdbapK&#10;24u02w/AGMeowFAgsdOv74CTNGrfqtoSAoY5zDlzWN1NWpG9cF6CaWixyCkRhkMnzbah3142b24o&#10;8YGZjikwoqEH4end+vWr1WhrUcIAqhOOIIjx9WgbOoRg6yzzfBCa+QVYYTDYg9Ms4NJts86xEdG1&#10;yso8v8pGcJ11wIX3uPs4B+k64fe94OFL33sRiGoo1hbS6NLYxjFbr1i9dcwOkh/LYP9QhWbS4KVn&#10;qEcWGNk5+ReUltyBhz4sOOgM+l5ykTggmyL/g83zwKxIXFAcb88y+f8Hyz/vvzoiu4aWxTUlhmls&#10;0ouYAnkHEymjPqP1NR57tngwTLiNfU5cvX0C/t0TAw8DM1tx7xyMg2Ad1lfEzOwidcbxEaQdP0GH&#10;17BdgAQ09U5H8VAOgujYp8O5N7EUjpvVW/xzDHGMFVVeXZWpexmrT+nW+fBBgCZx0lCHzU/wbP/k&#10;QyyH1acj8TYDG6lUMoAyZGzo7bJcpoSLiJYB/amkbuhNHr/ZMZHle9Ol5MCkmud4gTJH2pHpzDlM&#10;7TQrfFKzhe6AOjiY7YjPBycDuJ+UjGjFhvofO+YEJeqjQS1vi6qK3k2LanmNxIm7jLSXEWY4QjU0&#10;UDJPH0Lye6Ts7T1qvpFJjdicuZJjyWixJNLxOUQPX67Tqd+Pdv0LAAD//wMAUEsDBBQABgAIAAAA&#10;IQCsQayf3QAAAAoBAAAPAAAAZHJzL2Rvd25yZXYueG1sTI/BTsMwEETvSPyDtUjcqF1XQAlxqgq1&#10;5UgpEWc3NklEvLZsNw1/z/YEx50Zzb4pV5Mb2Ghj6j0qmM8EMIuNNz22CuqP7d0SWMoajR48WgU/&#10;NsGqur4qdWH8Gd/teMgtoxJMhVbQ5RwKzlPTWafTzAeL5H356HSmM7bcRH2mcjdwKcQDd7pH+tDp&#10;YF8623wfTk5ByGH3+Brf9uvNdhT1566WfbtR6vZmWj8Dy3bKf2G44BM6VMR09Cc0iQ0K5GJ5T1Ey&#10;5jSBAk9SknC8OAsBvCr5/wnVLwAAAP//AwBQSwECLQAUAAYACAAAACEAtoM4kv4AAADhAQAAEwAA&#10;AAAAAAAAAAAAAAAAAAAAW0NvbnRlbnRfVHlwZXNdLnhtbFBLAQItABQABgAIAAAAIQA4/SH/1gAA&#10;AJQBAAALAAAAAAAAAAAAAAAAAC8BAABfcmVscy8ucmVsc1BLAQItABQABgAIAAAAIQBjEMxdDgIA&#10;APwDAAAOAAAAAAAAAAAAAAAAAC4CAABkcnMvZTJvRG9jLnhtbFBLAQItABQABgAIAAAAIQCsQayf&#10;3QAAAAoBAAAPAAAAAAAAAAAAAAAAAGgEAABkcnMvZG93bnJldi54bWxQSwUGAAAAAAQABADzAAAA&#10;cgUAAAAA&#10;" filled="f" stroked="f">
                <v:textbox style="mso-fit-shape-to-text:t">
                  <w:txbxContent>
                    <w:p w:rsidR="003917B9" w:rsidRDefault="003917B9" w:rsidP="003917B9">
                      <w:pPr>
                        <w:spacing w:after="0" w:line="240" w:lineRule="auto"/>
                        <w:rPr>
                          <w:rFonts w:ascii="Rockwell" w:hAnsi="Rockwell" w:cs="Times New Roman"/>
                          <w:sz w:val="32"/>
                          <w:szCs w:val="32"/>
                        </w:rPr>
                      </w:pPr>
                    </w:p>
                    <w:p w:rsidR="003917B9" w:rsidRPr="00075F65" w:rsidRDefault="0031636F" w:rsidP="003917B9">
                      <w:pPr>
                        <w:spacing w:after="0" w:line="240" w:lineRule="auto"/>
                        <w:rPr>
                          <w:rFonts w:ascii="Rockwell" w:hAnsi="Rockwell" w:cs="Times New Roman"/>
                          <w:b/>
                          <w:color w:val="6499C8"/>
                          <w:sz w:val="32"/>
                          <w:szCs w:val="32"/>
                        </w:rPr>
                      </w:pPr>
                      <w:r>
                        <w:rPr>
                          <w:rFonts w:ascii="Rockwell" w:hAnsi="Rockwell" w:cs="Times New Roman"/>
                          <w:sz w:val="32"/>
                          <w:szCs w:val="32"/>
                        </w:rPr>
                        <w:t>SMART Goals: Review</w:t>
                      </w:r>
                    </w:p>
                  </w:txbxContent>
                </v:textbox>
              </v:shape>
            </w:pict>
          </mc:Fallback>
        </mc:AlternateContent>
      </w:r>
    </w:p>
    <w:p w:rsidR="003917B9" w:rsidRDefault="003917B9" w:rsidP="003917B9"/>
    <w:p w:rsidR="003917B9" w:rsidRDefault="00656611" w:rsidP="003917B9">
      <w:r>
        <w:rPr>
          <w:noProof/>
        </w:rPr>
        <mc:AlternateContent>
          <mc:Choice Requires="wps">
            <w:drawing>
              <wp:anchor distT="0" distB="0" distL="114300" distR="114300" simplePos="0" relativeHeight="251661823" behindDoc="0" locked="0" layoutInCell="1" allowOverlap="1" wp14:anchorId="3ADB571A" wp14:editId="0BA95B90">
                <wp:simplePos x="0" y="0"/>
                <wp:positionH relativeFrom="margin">
                  <wp:posOffset>114300</wp:posOffset>
                </wp:positionH>
                <wp:positionV relativeFrom="paragraph">
                  <wp:posOffset>239395</wp:posOffset>
                </wp:positionV>
                <wp:extent cx="6762750" cy="7667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762750" cy="7667625"/>
                        </a:xfrm>
                        <a:prstGeom prst="rect">
                          <a:avLst/>
                        </a:prstGeom>
                        <a:solidFill>
                          <a:schemeClr val="accent2">
                            <a:lumMod val="20000"/>
                            <a:lumOff val="80000"/>
                          </a:schemeClr>
                        </a:solid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C2BBD" w:rsidRPr="005A123C" w:rsidRDefault="007C2BBD" w:rsidP="00596497">
                            <w:pPr>
                              <w:spacing w:after="0" w:line="240" w:lineRule="auto"/>
                              <w:jc w:val="both"/>
                              <w:rPr>
                                <w:rFonts w:ascii="Rockwell" w:hAnsi="Rockwell"/>
                                <w:sz w:val="44"/>
                              </w:rPr>
                            </w:pPr>
                            <w:r w:rsidRPr="005A123C">
                              <w:rPr>
                                <w:rFonts w:ascii="Rockwell" w:hAnsi="Rockwell"/>
                                <w:b/>
                                <w:sz w:val="72"/>
                              </w:rPr>
                              <w:t>S</w:t>
                            </w:r>
                            <w:r w:rsidRPr="005A123C">
                              <w:rPr>
                                <w:rFonts w:ascii="Rockwell" w:hAnsi="Rockwell"/>
                                <w:sz w:val="44"/>
                              </w:rPr>
                              <w:t>pecific</w:t>
                            </w:r>
                          </w:p>
                          <w:p w:rsidR="001353B9" w:rsidRPr="00C53A82" w:rsidRDefault="001353B9" w:rsidP="00596497">
                            <w:pPr>
                              <w:spacing w:after="0" w:line="240" w:lineRule="auto"/>
                              <w:jc w:val="both"/>
                              <w:rPr>
                                <w:rFonts w:ascii="Rockwell" w:hAnsi="Rockwell"/>
                                <w:b/>
                                <w:i/>
                                <w:sz w:val="24"/>
                              </w:rPr>
                            </w:pPr>
                            <w:r w:rsidRPr="005A123C">
                              <w:rPr>
                                <w:rFonts w:ascii="Rockwell" w:hAnsi="Rockwell"/>
                                <w:sz w:val="24"/>
                              </w:rPr>
                              <w:t xml:space="preserve">Goals should be </w:t>
                            </w:r>
                            <w:r w:rsidR="005A123C" w:rsidRPr="001514AA">
                              <w:rPr>
                                <w:rFonts w:ascii="Rockwell" w:hAnsi="Rockwell"/>
                                <w:b/>
                                <w:sz w:val="24"/>
                              </w:rPr>
                              <w:t>clear</w:t>
                            </w:r>
                            <w:r w:rsidR="005A123C" w:rsidRPr="001514AA">
                              <w:rPr>
                                <w:rFonts w:ascii="Rockwell" w:hAnsi="Rockwell"/>
                                <w:sz w:val="24"/>
                              </w:rPr>
                              <w:t xml:space="preserve"> </w:t>
                            </w:r>
                            <w:r w:rsidR="005A123C">
                              <w:rPr>
                                <w:rFonts w:ascii="Rockwell" w:hAnsi="Rockwell"/>
                                <w:sz w:val="24"/>
                              </w:rPr>
                              <w:t>a</w:t>
                            </w:r>
                            <w:r w:rsidRPr="005A123C">
                              <w:rPr>
                                <w:rFonts w:ascii="Rockwell" w:hAnsi="Rockwell"/>
                                <w:sz w:val="24"/>
                              </w:rPr>
                              <w:t xml:space="preserve">nd </w:t>
                            </w:r>
                            <w:r w:rsidR="005A123C" w:rsidRPr="001514AA">
                              <w:rPr>
                                <w:rFonts w:ascii="Rockwell" w:hAnsi="Rockwell"/>
                                <w:b/>
                                <w:sz w:val="24"/>
                              </w:rPr>
                              <w:t>concise</w:t>
                            </w:r>
                            <w:r w:rsidR="005A123C">
                              <w:rPr>
                                <w:rFonts w:ascii="Rockwell" w:hAnsi="Rockwell"/>
                                <w:sz w:val="24"/>
                              </w:rPr>
                              <w:t xml:space="preserve">. </w:t>
                            </w:r>
                            <w:r w:rsidR="001514AA">
                              <w:rPr>
                                <w:rFonts w:ascii="Rockwell" w:hAnsi="Rockwell"/>
                                <w:sz w:val="24"/>
                              </w:rPr>
                              <w:t xml:space="preserve">When developing goals they should address </w:t>
                            </w:r>
                            <w:r w:rsidR="001514AA" w:rsidRPr="00B81BD0">
                              <w:rPr>
                                <w:rFonts w:ascii="Rockwell" w:hAnsi="Rockwell"/>
                                <w:b/>
                                <w:sz w:val="24"/>
                              </w:rPr>
                              <w:t xml:space="preserve">Who, What, Why, </w:t>
                            </w:r>
                            <w:r w:rsidR="001514AA" w:rsidRPr="00B81BD0">
                              <w:rPr>
                                <w:rFonts w:ascii="Rockwell" w:hAnsi="Rockwell"/>
                                <w:sz w:val="24"/>
                              </w:rPr>
                              <w:t>and</w:t>
                            </w:r>
                            <w:r w:rsidR="001514AA" w:rsidRPr="00B81BD0">
                              <w:rPr>
                                <w:rFonts w:ascii="Rockwell" w:hAnsi="Rockwell"/>
                                <w:b/>
                                <w:sz w:val="24"/>
                              </w:rPr>
                              <w:t xml:space="preserve"> Where.</w:t>
                            </w:r>
                            <w:r w:rsidR="0031636F" w:rsidRPr="005A123C">
                              <w:rPr>
                                <w:rFonts w:ascii="Rockwell" w:hAnsi="Rockwell"/>
                                <w:sz w:val="24"/>
                              </w:rPr>
                              <w:t xml:space="preserve"> </w:t>
                            </w:r>
                            <w:r w:rsidR="001514AA">
                              <w:rPr>
                                <w:rFonts w:ascii="Rockwell" w:hAnsi="Rockwell"/>
                                <w:sz w:val="24"/>
                              </w:rPr>
                              <w:t xml:space="preserve">Precisely written goals do not require interpretation. As you work </w:t>
                            </w:r>
                            <w:r w:rsidR="006D44D0">
                              <w:rPr>
                                <w:rFonts w:ascii="Rockwell" w:hAnsi="Rockwell"/>
                                <w:sz w:val="24"/>
                              </w:rPr>
                              <w:t xml:space="preserve">to help </w:t>
                            </w:r>
                            <w:r w:rsidR="001514AA">
                              <w:rPr>
                                <w:rFonts w:ascii="Rockwell" w:hAnsi="Rockwell"/>
                                <w:sz w:val="24"/>
                              </w:rPr>
                              <w:t>participants</w:t>
                            </w:r>
                            <w:r w:rsidR="006D44D0">
                              <w:rPr>
                                <w:rFonts w:ascii="Rockwell" w:hAnsi="Rockwell"/>
                                <w:sz w:val="24"/>
                              </w:rPr>
                              <w:t xml:space="preserve"> </w:t>
                            </w:r>
                            <w:r w:rsidR="001514AA">
                              <w:rPr>
                                <w:rFonts w:ascii="Rockwell" w:hAnsi="Rockwell"/>
                                <w:sz w:val="24"/>
                              </w:rPr>
                              <w:t xml:space="preserve">develop their goals, encourage them </w:t>
                            </w:r>
                            <w:r w:rsidR="005A123C">
                              <w:rPr>
                                <w:rFonts w:ascii="Rockwell" w:hAnsi="Rockwell"/>
                                <w:sz w:val="24"/>
                              </w:rPr>
                              <w:t>to visualize their goals</w:t>
                            </w:r>
                            <w:r w:rsidR="001514AA">
                              <w:rPr>
                                <w:rFonts w:ascii="Rockwell" w:hAnsi="Rockwell"/>
                                <w:sz w:val="24"/>
                              </w:rPr>
                              <w:t xml:space="preserve"> </w:t>
                            </w:r>
                            <w:r w:rsidR="00C53A82">
                              <w:rPr>
                                <w:rFonts w:ascii="Rockwell" w:hAnsi="Rockwell"/>
                                <w:sz w:val="24"/>
                              </w:rPr>
                              <w:t>coming to fruition. This will h</w:t>
                            </w:r>
                            <w:r w:rsidR="005A123C">
                              <w:rPr>
                                <w:rFonts w:ascii="Rockwell" w:hAnsi="Rockwell"/>
                                <w:sz w:val="24"/>
                              </w:rPr>
                              <w:t>elp them to imagine what they can accomplish</w:t>
                            </w:r>
                            <w:r w:rsidR="00C53A82">
                              <w:rPr>
                                <w:rFonts w:ascii="Rockwell" w:hAnsi="Rockwell"/>
                                <w:sz w:val="24"/>
                              </w:rPr>
                              <w:t xml:space="preserve"> and also </w:t>
                            </w:r>
                            <w:r w:rsidR="005A123C">
                              <w:rPr>
                                <w:rFonts w:ascii="Rockwell" w:hAnsi="Rockwell"/>
                                <w:sz w:val="24"/>
                              </w:rPr>
                              <w:t xml:space="preserve">to anticipate the </w:t>
                            </w:r>
                            <w:r w:rsidR="001514AA">
                              <w:rPr>
                                <w:rFonts w:ascii="Rockwell" w:hAnsi="Rockwell"/>
                                <w:sz w:val="24"/>
                              </w:rPr>
                              <w:t xml:space="preserve">work they will need to do in order to achieve their goals.  </w:t>
                            </w:r>
                            <w:r w:rsidR="001514AA" w:rsidRPr="00C53A82">
                              <w:rPr>
                                <w:rFonts w:ascii="Rockwell" w:hAnsi="Rockwell"/>
                                <w:b/>
                                <w:i/>
                                <w:sz w:val="24"/>
                              </w:rPr>
                              <w:t>V</w:t>
                            </w:r>
                            <w:r w:rsidR="0031636F" w:rsidRPr="00C53A82">
                              <w:rPr>
                                <w:rFonts w:ascii="Rockwell" w:hAnsi="Rockwell"/>
                                <w:b/>
                                <w:i/>
                                <w:sz w:val="24"/>
                              </w:rPr>
                              <w:t>isualization is a key aspect of persistence</w:t>
                            </w:r>
                            <w:r w:rsidR="00C53A82" w:rsidRPr="00C53A82">
                              <w:rPr>
                                <w:rFonts w:ascii="Rockwell" w:hAnsi="Rockwell"/>
                                <w:b/>
                                <w:i/>
                                <w:sz w:val="24"/>
                              </w:rPr>
                              <w:t>!</w:t>
                            </w:r>
                          </w:p>
                          <w:p w:rsidR="007C2BBD" w:rsidRPr="005A123C" w:rsidRDefault="007C2BBD" w:rsidP="001514AA">
                            <w:pPr>
                              <w:spacing w:before="100" w:after="0" w:line="240" w:lineRule="auto"/>
                              <w:jc w:val="both"/>
                              <w:rPr>
                                <w:rFonts w:ascii="Rockwell" w:hAnsi="Rockwell"/>
                                <w:sz w:val="44"/>
                              </w:rPr>
                            </w:pPr>
                            <w:r w:rsidRPr="005A123C">
                              <w:rPr>
                                <w:rFonts w:ascii="Rockwell" w:hAnsi="Rockwell"/>
                                <w:b/>
                                <w:sz w:val="72"/>
                              </w:rPr>
                              <w:t>M</w:t>
                            </w:r>
                            <w:r w:rsidRPr="005A123C">
                              <w:rPr>
                                <w:rFonts w:ascii="Rockwell" w:hAnsi="Rockwell"/>
                                <w:sz w:val="44"/>
                              </w:rPr>
                              <w:t>easureable</w:t>
                            </w:r>
                          </w:p>
                          <w:p w:rsidR="001353B9" w:rsidRPr="005A123C" w:rsidRDefault="0031636F" w:rsidP="00596497">
                            <w:pPr>
                              <w:spacing w:after="0" w:line="240" w:lineRule="auto"/>
                              <w:jc w:val="both"/>
                              <w:rPr>
                                <w:rFonts w:ascii="Rockwell" w:hAnsi="Rockwell"/>
                                <w:sz w:val="24"/>
                                <w:szCs w:val="28"/>
                              </w:rPr>
                            </w:pPr>
                            <w:r w:rsidRPr="005A123C">
                              <w:rPr>
                                <w:rFonts w:ascii="Rockwell" w:hAnsi="Rockwell"/>
                                <w:sz w:val="24"/>
                                <w:szCs w:val="28"/>
                              </w:rPr>
                              <w:t>Research shows that if we know where we are in our progress toward a goal, we do better. This theory</w:t>
                            </w:r>
                            <w:r w:rsidR="00C53A82">
                              <w:rPr>
                                <w:rFonts w:ascii="Rockwell" w:hAnsi="Rockwell"/>
                                <w:sz w:val="24"/>
                                <w:szCs w:val="28"/>
                              </w:rPr>
                              <w:t xml:space="preserve"> can be attributed to the increased usage of </w:t>
                            </w:r>
                            <w:r w:rsidRPr="005A123C">
                              <w:rPr>
                                <w:rFonts w:ascii="Rockwell" w:hAnsi="Rockwell"/>
                                <w:sz w:val="24"/>
                                <w:szCs w:val="28"/>
                              </w:rPr>
                              <w:t xml:space="preserve">exercise and </w:t>
                            </w:r>
                            <w:r w:rsidR="00C53A82">
                              <w:rPr>
                                <w:rFonts w:ascii="Rockwell" w:hAnsi="Rockwell"/>
                                <w:sz w:val="24"/>
                                <w:szCs w:val="28"/>
                              </w:rPr>
                              <w:t>diet</w:t>
                            </w:r>
                            <w:r w:rsidRPr="005A123C">
                              <w:rPr>
                                <w:rFonts w:ascii="Rockwell" w:hAnsi="Rockwell"/>
                                <w:sz w:val="24"/>
                                <w:szCs w:val="28"/>
                              </w:rPr>
                              <w:t xml:space="preserve"> tracking devi</w:t>
                            </w:r>
                            <w:r w:rsidR="009B356E">
                              <w:rPr>
                                <w:rFonts w:ascii="Rockwell" w:hAnsi="Rockwell"/>
                                <w:sz w:val="24"/>
                                <w:szCs w:val="28"/>
                              </w:rPr>
                              <w:t>c</w:t>
                            </w:r>
                            <w:r w:rsidRPr="005A123C">
                              <w:rPr>
                                <w:rFonts w:ascii="Rockwell" w:hAnsi="Rockwell"/>
                                <w:sz w:val="24"/>
                                <w:szCs w:val="28"/>
                              </w:rPr>
                              <w:t xml:space="preserve">es and </w:t>
                            </w:r>
                            <w:r w:rsidR="00C53A82">
                              <w:rPr>
                                <w:rFonts w:ascii="Rockwell" w:hAnsi="Rockwell"/>
                                <w:sz w:val="24"/>
                                <w:szCs w:val="28"/>
                              </w:rPr>
                              <w:t xml:space="preserve">can also be applied to our participants. </w:t>
                            </w:r>
                            <w:r w:rsidRPr="005A123C">
                              <w:rPr>
                                <w:rFonts w:ascii="Rockwell" w:hAnsi="Rockwell"/>
                                <w:sz w:val="24"/>
                                <w:szCs w:val="28"/>
                              </w:rPr>
                              <w:t xml:space="preserve">Making sure goals are measurable </w:t>
                            </w:r>
                            <w:r w:rsidR="00C53A82">
                              <w:rPr>
                                <w:rFonts w:ascii="Rockwell" w:hAnsi="Rockwell"/>
                                <w:sz w:val="24"/>
                                <w:szCs w:val="28"/>
                              </w:rPr>
                              <w:t xml:space="preserve">can help </w:t>
                            </w:r>
                            <w:r w:rsidR="009B356E">
                              <w:rPr>
                                <w:rFonts w:ascii="Rockwell" w:hAnsi="Rockwell"/>
                                <w:sz w:val="24"/>
                                <w:szCs w:val="28"/>
                              </w:rPr>
                              <w:t>make sure that</w:t>
                            </w:r>
                            <w:r w:rsidR="00C53A82">
                              <w:rPr>
                                <w:rFonts w:ascii="Rockwell" w:hAnsi="Rockwell"/>
                                <w:sz w:val="24"/>
                                <w:szCs w:val="28"/>
                              </w:rPr>
                              <w:t xml:space="preserve"> </w:t>
                            </w:r>
                            <w:r w:rsidRPr="005A123C">
                              <w:rPr>
                                <w:rFonts w:ascii="Rockwell" w:hAnsi="Rockwell"/>
                                <w:sz w:val="24"/>
                                <w:szCs w:val="28"/>
                              </w:rPr>
                              <w:t xml:space="preserve">you and </w:t>
                            </w:r>
                            <w:r w:rsidR="00C53A82">
                              <w:rPr>
                                <w:rFonts w:ascii="Rockwell" w:hAnsi="Rockwell"/>
                                <w:sz w:val="24"/>
                                <w:szCs w:val="28"/>
                              </w:rPr>
                              <w:t xml:space="preserve">the </w:t>
                            </w:r>
                            <w:r w:rsidRPr="005A123C">
                              <w:rPr>
                                <w:rFonts w:ascii="Rockwell" w:hAnsi="Rockwell"/>
                                <w:sz w:val="24"/>
                                <w:szCs w:val="28"/>
                              </w:rPr>
                              <w:t>participant</w:t>
                            </w:r>
                            <w:r w:rsidR="00C53A82">
                              <w:rPr>
                                <w:rFonts w:ascii="Rockwell" w:hAnsi="Rockwell"/>
                                <w:sz w:val="24"/>
                                <w:szCs w:val="28"/>
                              </w:rPr>
                              <w:t xml:space="preserve"> </w:t>
                            </w:r>
                            <w:r w:rsidR="009B356E">
                              <w:rPr>
                                <w:rFonts w:ascii="Rockwell" w:hAnsi="Rockwell"/>
                                <w:sz w:val="24"/>
                                <w:szCs w:val="28"/>
                              </w:rPr>
                              <w:t xml:space="preserve">are </w:t>
                            </w:r>
                            <w:r w:rsidRPr="005A123C">
                              <w:rPr>
                                <w:rFonts w:ascii="Rockwell" w:hAnsi="Rockwell"/>
                                <w:sz w:val="24"/>
                                <w:szCs w:val="28"/>
                              </w:rPr>
                              <w:t>on the same page</w:t>
                            </w:r>
                            <w:r w:rsidR="009B356E">
                              <w:rPr>
                                <w:rFonts w:ascii="Rockwell" w:hAnsi="Rockwell"/>
                                <w:sz w:val="24"/>
                                <w:szCs w:val="28"/>
                              </w:rPr>
                              <w:t xml:space="preserve">. It also </w:t>
                            </w:r>
                            <w:r w:rsidR="00C53A82">
                              <w:rPr>
                                <w:rFonts w:ascii="Rockwell" w:hAnsi="Rockwell"/>
                                <w:sz w:val="24"/>
                                <w:szCs w:val="28"/>
                              </w:rPr>
                              <w:t>provides a milestone marker for providing feedback, praise and celebration.</w:t>
                            </w:r>
                            <w:r w:rsidRPr="005A123C">
                              <w:rPr>
                                <w:rFonts w:ascii="Rockwell" w:hAnsi="Rockwell"/>
                                <w:sz w:val="24"/>
                                <w:szCs w:val="28"/>
                              </w:rPr>
                              <w:t xml:space="preserve"> </w:t>
                            </w:r>
                            <w:r w:rsidRPr="00C53A82">
                              <w:rPr>
                                <w:rFonts w:ascii="Rockwell" w:hAnsi="Rockwell"/>
                                <w:b/>
                                <w:i/>
                                <w:sz w:val="24"/>
                                <w:szCs w:val="28"/>
                              </w:rPr>
                              <w:t>Measuring success is key to success.</w:t>
                            </w:r>
                          </w:p>
                          <w:p w:rsidR="007C2BBD" w:rsidRPr="005A123C" w:rsidRDefault="007C2BBD" w:rsidP="001514AA">
                            <w:pPr>
                              <w:spacing w:before="100" w:after="0" w:line="240" w:lineRule="auto"/>
                              <w:jc w:val="both"/>
                              <w:rPr>
                                <w:rFonts w:ascii="Rockwell" w:hAnsi="Rockwell"/>
                                <w:sz w:val="44"/>
                              </w:rPr>
                            </w:pPr>
                            <w:r w:rsidRPr="005A123C">
                              <w:rPr>
                                <w:rFonts w:ascii="Rockwell" w:hAnsi="Rockwell"/>
                                <w:b/>
                                <w:sz w:val="72"/>
                              </w:rPr>
                              <w:t>A</w:t>
                            </w:r>
                            <w:r w:rsidRPr="005A123C">
                              <w:rPr>
                                <w:rFonts w:ascii="Rockwell" w:hAnsi="Rockwell"/>
                                <w:sz w:val="44"/>
                              </w:rPr>
                              <w:t>ttainable</w:t>
                            </w:r>
                          </w:p>
                          <w:p w:rsidR="001353B9" w:rsidRPr="00C53A82" w:rsidRDefault="0031636F" w:rsidP="00596497">
                            <w:pPr>
                              <w:spacing w:after="0" w:line="240" w:lineRule="auto"/>
                              <w:jc w:val="both"/>
                              <w:rPr>
                                <w:rFonts w:ascii="Rockwell" w:hAnsi="Rockwell"/>
                                <w:b/>
                                <w:i/>
                                <w:sz w:val="24"/>
                                <w:szCs w:val="28"/>
                              </w:rPr>
                            </w:pPr>
                            <w:r w:rsidRPr="005A123C">
                              <w:rPr>
                                <w:rFonts w:ascii="Rockwell" w:hAnsi="Rockwell"/>
                                <w:sz w:val="24"/>
                                <w:szCs w:val="28"/>
                              </w:rPr>
                              <w:t xml:space="preserve">When we set goals, it </w:t>
                            </w:r>
                            <w:r w:rsidR="00C42AD4">
                              <w:rPr>
                                <w:rFonts w:ascii="Rockwell" w:hAnsi="Rockwell"/>
                                <w:sz w:val="24"/>
                                <w:szCs w:val="28"/>
                              </w:rPr>
                              <w:t xml:space="preserve">usually </w:t>
                            </w:r>
                            <w:r w:rsidRPr="005A123C">
                              <w:rPr>
                                <w:rFonts w:ascii="Rockwell" w:hAnsi="Rockwell"/>
                                <w:sz w:val="24"/>
                                <w:szCs w:val="28"/>
                              </w:rPr>
                              <w:t xml:space="preserve">means we are pushing ourselves to do something that we aren’t comfortable with. That is scary for everyone. What if we fail? What does that say about us? Regardless of whether the long term goal is realistic, make sure the participant thinks all short term goals are attainable. </w:t>
                            </w:r>
                            <w:r w:rsidRPr="00C53A82">
                              <w:rPr>
                                <w:rFonts w:ascii="Rockwell" w:hAnsi="Rockwell"/>
                                <w:b/>
                                <w:i/>
                                <w:sz w:val="24"/>
                                <w:szCs w:val="28"/>
                              </w:rPr>
                              <w:t xml:space="preserve">Building confidence and momentum is key to long-term persistence.  </w:t>
                            </w:r>
                          </w:p>
                          <w:p w:rsidR="007C2BBD" w:rsidRPr="005A123C" w:rsidRDefault="007C2BBD" w:rsidP="001514AA">
                            <w:pPr>
                              <w:spacing w:before="100" w:after="0" w:line="240" w:lineRule="auto"/>
                              <w:jc w:val="both"/>
                              <w:rPr>
                                <w:rFonts w:ascii="Rockwell" w:hAnsi="Rockwell"/>
                                <w:sz w:val="44"/>
                              </w:rPr>
                            </w:pPr>
                            <w:r w:rsidRPr="005A123C">
                              <w:rPr>
                                <w:rFonts w:ascii="Rockwell" w:hAnsi="Rockwell"/>
                                <w:b/>
                                <w:sz w:val="72"/>
                              </w:rPr>
                              <w:t>R</w:t>
                            </w:r>
                            <w:r w:rsidRPr="005A123C">
                              <w:rPr>
                                <w:rFonts w:ascii="Rockwell" w:hAnsi="Rockwell"/>
                                <w:sz w:val="44"/>
                              </w:rPr>
                              <w:t>elevant</w:t>
                            </w:r>
                          </w:p>
                          <w:p w:rsidR="001353B9" w:rsidRPr="005A123C" w:rsidRDefault="0031636F" w:rsidP="00656611">
                            <w:pPr>
                              <w:spacing w:after="0" w:line="240" w:lineRule="auto"/>
                              <w:jc w:val="both"/>
                              <w:rPr>
                                <w:rFonts w:ascii="Rockwell" w:hAnsi="Rockwell"/>
                                <w:sz w:val="24"/>
                                <w:szCs w:val="28"/>
                              </w:rPr>
                            </w:pPr>
                            <w:r w:rsidRPr="005A123C">
                              <w:rPr>
                                <w:rFonts w:ascii="Rockwell" w:hAnsi="Rockwell"/>
                                <w:sz w:val="24"/>
                                <w:szCs w:val="28"/>
                              </w:rPr>
                              <w:t xml:space="preserve">It is easy to </w:t>
                            </w:r>
                            <w:r w:rsidR="00AF6BF9">
                              <w:rPr>
                                <w:rFonts w:ascii="Rockwell" w:hAnsi="Rockwell"/>
                                <w:sz w:val="24"/>
                                <w:szCs w:val="28"/>
                              </w:rPr>
                              <w:t xml:space="preserve">for our participants to get </w:t>
                            </w:r>
                            <w:r w:rsidRPr="005A123C">
                              <w:rPr>
                                <w:rFonts w:ascii="Rockwell" w:hAnsi="Rockwell"/>
                                <w:sz w:val="24"/>
                                <w:szCs w:val="28"/>
                              </w:rPr>
                              <w:t>distracted</w:t>
                            </w:r>
                            <w:r w:rsidR="00AF6BF9">
                              <w:rPr>
                                <w:rFonts w:ascii="Rockwell" w:hAnsi="Rockwell"/>
                                <w:sz w:val="24"/>
                                <w:szCs w:val="28"/>
                              </w:rPr>
                              <w:t xml:space="preserve"> by the various day-to-day challenges they may face. </w:t>
                            </w:r>
                            <w:r w:rsidRPr="005A123C">
                              <w:rPr>
                                <w:rFonts w:ascii="Rockwell" w:hAnsi="Rockwell"/>
                                <w:sz w:val="24"/>
                                <w:szCs w:val="28"/>
                              </w:rPr>
                              <w:t xml:space="preserve">Crises and opportunities can arise </w:t>
                            </w:r>
                            <w:r w:rsidR="00236A0B">
                              <w:rPr>
                                <w:rFonts w:ascii="Rockwell" w:hAnsi="Rockwell"/>
                                <w:sz w:val="24"/>
                                <w:szCs w:val="28"/>
                              </w:rPr>
                              <w:t xml:space="preserve">in participants’ </w:t>
                            </w:r>
                            <w:r w:rsidRPr="005A123C">
                              <w:rPr>
                                <w:rFonts w:ascii="Rockwell" w:hAnsi="Rockwell"/>
                                <w:sz w:val="24"/>
                                <w:szCs w:val="28"/>
                              </w:rPr>
                              <w:t xml:space="preserve">lives that </w:t>
                            </w:r>
                            <w:r w:rsidR="00AF6BF9">
                              <w:rPr>
                                <w:rFonts w:ascii="Rockwell" w:hAnsi="Rockwell"/>
                                <w:sz w:val="24"/>
                                <w:szCs w:val="28"/>
                              </w:rPr>
                              <w:t>alter their view of what’s important.</w:t>
                            </w:r>
                            <w:r w:rsidRPr="005A123C">
                              <w:rPr>
                                <w:rFonts w:ascii="Rockwell" w:hAnsi="Rockwell"/>
                                <w:sz w:val="24"/>
                                <w:szCs w:val="28"/>
                              </w:rPr>
                              <w:t xml:space="preserve"> While it isn’t our job to </w:t>
                            </w:r>
                            <w:r w:rsidR="00AF6BF9">
                              <w:rPr>
                                <w:rFonts w:ascii="Rockwell" w:hAnsi="Rockwell"/>
                                <w:sz w:val="24"/>
                                <w:szCs w:val="28"/>
                              </w:rPr>
                              <w:t>prioritize or decide</w:t>
                            </w:r>
                            <w:r w:rsidRPr="005A123C">
                              <w:rPr>
                                <w:rFonts w:ascii="Rockwell" w:hAnsi="Rockwell"/>
                                <w:sz w:val="24"/>
                                <w:szCs w:val="28"/>
                              </w:rPr>
                              <w:t xml:space="preserve"> </w:t>
                            </w:r>
                            <w:r w:rsidR="00AF6BF9">
                              <w:rPr>
                                <w:rFonts w:ascii="Rockwell" w:hAnsi="Rockwell"/>
                                <w:sz w:val="24"/>
                                <w:szCs w:val="28"/>
                              </w:rPr>
                              <w:t xml:space="preserve">what is or is not important, </w:t>
                            </w:r>
                            <w:r w:rsidRPr="005A123C">
                              <w:rPr>
                                <w:rFonts w:ascii="Rockwell" w:hAnsi="Rockwell"/>
                                <w:sz w:val="24"/>
                                <w:szCs w:val="28"/>
                              </w:rPr>
                              <w:t>it is our job to encourage our participants to fully consider their path</w:t>
                            </w:r>
                            <w:r w:rsidR="00C53A82">
                              <w:rPr>
                                <w:rFonts w:ascii="Rockwell" w:hAnsi="Rockwell"/>
                                <w:sz w:val="24"/>
                                <w:szCs w:val="28"/>
                              </w:rPr>
                              <w:t xml:space="preserve"> and </w:t>
                            </w:r>
                            <w:r w:rsidR="00AF6BF9">
                              <w:rPr>
                                <w:rFonts w:ascii="Rockwell" w:hAnsi="Rockwell"/>
                                <w:sz w:val="24"/>
                                <w:szCs w:val="28"/>
                              </w:rPr>
                              <w:t xml:space="preserve">weigh the importance (relevance) of their goal. </w:t>
                            </w:r>
                            <w:r w:rsidRPr="005A123C">
                              <w:rPr>
                                <w:rFonts w:ascii="Rockwell" w:hAnsi="Rockwell"/>
                                <w:sz w:val="24"/>
                                <w:szCs w:val="28"/>
                              </w:rPr>
                              <w:t xml:space="preserve"> </w:t>
                            </w:r>
                            <w:r w:rsidRPr="00AF6BF9">
                              <w:rPr>
                                <w:rFonts w:ascii="Rockwell" w:hAnsi="Rockwell"/>
                                <w:b/>
                                <w:i/>
                                <w:sz w:val="24"/>
                                <w:szCs w:val="28"/>
                              </w:rPr>
                              <w:t xml:space="preserve">Ask questions that </w:t>
                            </w:r>
                            <w:r w:rsidR="00AF6BF9" w:rsidRPr="00AF6BF9">
                              <w:rPr>
                                <w:rFonts w:ascii="Rockwell" w:hAnsi="Rockwell"/>
                                <w:b/>
                                <w:i/>
                                <w:sz w:val="24"/>
                                <w:szCs w:val="28"/>
                              </w:rPr>
                              <w:t xml:space="preserve">promote </w:t>
                            </w:r>
                            <w:r w:rsidRPr="00AF6BF9">
                              <w:rPr>
                                <w:rFonts w:ascii="Rockwell" w:hAnsi="Rockwell"/>
                                <w:b/>
                                <w:i/>
                                <w:sz w:val="24"/>
                                <w:szCs w:val="28"/>
                              </w:rPr>
                              <w:t xml:space="preserve">participants </w:t>
                            </w:r>
                            <w:r w:rsidR="00AF6BF9" w:rsidRPr="00AF6BF9">
                              <w:rPr>
                                <w:rFonts w:ascii="Rockwell" w:hAnsi="Rockwell"/>
                                <w:b/>
                                <w:i/>
                                <w:sz w:val="24"/>
                                <w:szCs w:val="28"/>
                              </w:rPr>
                              <w:t xml:space="preserve">to </w:t>
                            </w:r>
                            <w:r w:rsidRPr="00AF6BF9">
                              <w:rPr>
                                <w:rFonts w:ascii="Rockwell" w:hAnsi="Rockwell"/>
                                <w:b/>
                                <w:i/>
                                <w:sz w:val="24"/>
                                <w:szCs w:val="28"/>
                              </w:rPr>
                              <w:t xml:space="preserve">consider the relevance of </w:t>
                            </w:r>
                            <w:r w:rsidR="00AF6BF9" w:rsidRPr="00AF6BF9">
                              <w:rPr>
                                <w:rFonts w:ascii="Rockwell" w:hAnsi="Rockwell"/>
                                <w:b/>
                                <w:i/>
                                <w:sz w:val="24"/>
                                <w:szCs w:val="28"/>
                              </w:rPr>
                              <w:t xml:space="preserve">their </w:t>
                            </w:r>
                            <w:r w:rsidRPr="00AF6BF9">
                              <w:rPr>
                                <w:rFonts w:ascii="Rockwell" w:hAnsi="Rockwell"/>
                                <w:b/>
                                <w:i/>
                                <w:sz w:val="24"/>
                                <w:szCs w:val="28"/>
                              </w:rPr>
                              <w:t xml:space="preserve">short-term goal </w:t>
                            </w:r>
                            <w:r w:rsidR="00AF6BF9" w:rsidRPr="00AF6BF9">
                              <w:rPr>
                                <w:rFonts w:ascii="Rockwell" w:hAnsi="Rockwell"/>
                                <w:b/>
                                <w:i/>
                                <w:sz w:val="24"/>
                                <w:szCs w:val="28"/>
                              </w:rPr>
                              <w:t>in relation to their</w:t>
                            </w:r>
                            <w:r w:rsidRPr="00AF6BF9">
                              <w:rPr>
                                <w:rFonts w:ascii="Rockwell" w:hAnsi="Rockwell"/>
                                <w:b/>
                                <w:i/>
                                <w:sz w:val="24"/>
                                <w:szCs w:val="28"/>
                              </w:rPr>
                              <w:t xml:space="preserve"> values, hopes and dreams</w:t>
                            </w:r>
                            <w:r w:rsidR="00AF6BF9" w:rsidRPr="00AF6BF9">
                              <w:rPr>
                                <w:rFonts w:ascii="Rockwell" w:hAnsi="Rockwell"/>
                                <w:b/>
                                <w:i/>
                                <w:sz w:val="24"/>
                                <w:szCs w:val="28"/>
                              </w:rPr>
                              <w:t>.</w:t>
                            </w:r>
                            <w:r w:rsidRPr="005A123C">
                              <w:rPr>
                                <w:rFonts w:ascii="Rockwell" w:hAnsi="Rockwell"/>
                                <w:sz w:val="24"/>
                                <w:szCs w:val="28"/>
                              </w:rPr>
                              <w:t xml:space="preserve"> </w:t>
                            </w:r>
                          </w:p>
                          <w:p w:rsidR="007C2BBD" w:rsidRPr="005A123C" w:rsidRDefault="007C2BBD" w:rsidP="001514AA">
                            <w:pPr>
                              <w:spacing w:before="100" w:after="0" w:line="240" w:lineRule="auto"/>
                              <w:jc w:val="both"/>
                              <w:rPr>
                                <w:rFonts w:ascii="Rockwell" w:hAnsi="Rockwell"/>
                                <w:sz w:val="44"/>
                              </w:rPr>
                            </w:pPr>
                            <w:r w:rsidRPr="005A123C">
                              <w:rPr>
                                <w:rFonts w:ascii="Rockwell" w:hAnsi="Rockwell"/>
                                <w:b/>
                                <w:sz w:val="72"/>
                                <w:szCs w:val="72"/>
                              </w:rPr>
                              <w:t>T</w:t>
                            </w:r>
                            <w:r w:rsidRPr="005A123C">
                              <w:rPr>
                                <w:rFonts w:ascii="Rockwell" w:hAnsi="Rockwell"/>
                                <w:sz w:val="44"/>
                              </w:rPr>
                              <w:t>ime-Bound</w:t>
                            </w:r>
                          </w:p>
                          <w:p w:rsidR="0031636F" w:rsidRPr="00656611" w:rsidRDefault="00C53A82" w:rsidP="00596497">
                            <w:pPr>
                              <w:spacing w:after="0" w:line="240" w:lineRule="auto"/>
                              <w:jc w:val="both"/>
                              <w:rPr>
                                <w:rFonts w:ascii="Rockwell" w:hAnsi="Rockwell"/>
                                <w:b/>
                                <w:i/>
                                <w:sz w:val="24"/>
                                <w:szCs w:val="24"/>
                              </w:rPr>
                            </w:pPr>
                            <w:r>
                              <w:rPr>
                                <w:rFonts w:ascii="Rockwell" w:hAnsi="Rockwell"/>
                                <w:sz w:val="24"/>
                                <w:szCs w:val="24"/>
                              </w:rPr>
                              <w:t xml:space="preserve">Procrastination </w:t>
                            </w:r>
                            <w:r w:rsidR="00656611">
                              <w:rPr>
                                <w:rFonts w:ascii="Rockwell" w:hAnsi="Rockwell"/>
                                <w:sz w:val="24"/>
                                <w:szCs w:val="24"/>
                              </w:rPr>
                              <w:t xml:space="preserve">can be a great </w:t>
                            </w:r>
                            <w:r>
                              <w:rPr>
                                <w:rFonts w:ascii="Rockwell" w:hAnsi="Rockwell"/>
                                <w:sz w:val="24"/>
                                <w:szCs w:val="24"/>
                              </w:rPr>
                              <w:t>destroyer of dreams.</w:t>
                            </w:r>
                            <w:r w:rsidR="00656611">
                              <w:rPr>
                                <w:rFonts w:ascii="Rockwell" w:hAnsi="Rockwell"/>
                                <w:sz w:val="24"/>
                                <w:szCs w:val="24"/>
                              </w:rPr>
                              <w:t xml:space="preserve"> Goals that are time-bound provide a mechanism for keeping things on track</w:t>
                            </w:r>
                            <w:r w:rsidR="00C2518D">
                              <w:rPr>
                                <w:rFonts w:ascii="Rockwell" w:hAnsi="Rockwell"/>
                                <w:sz w:val="24"/>
                                <w:szCs w:val="24"/>
                              </w:rPr>
                              <w:t xml:space="preserve">. </w:t>
                            </w:r>
                            <w:r w:rsidR="00656611">
                              <w:rPr>
                                <w:rFonts w:ascii="Rockwell" w:hAnsi="Rockwell"/>
                                <w:sz w:val="24"/>
                                <w:szCs w:val="24"/>
                              </w:rPr>
                              <w:t xml:space="preserve">Remember, goals without a specific measure of time for achievement </w:t>
                            </w:r>
                            <w:r w:rsidR="00C2518D">
                              <w:rPr>
                                <w:rFonts w:ascii="Rockwell" w:hAnsi="Rockwell"/>
                                <w:sz w:val="24"/>
                                <w:szCs w:val="24"/>
                              </w:rPr>
                              <w:t xml:space="preserve">provide no checkpoint to assess progress. </w:t>
                            </w:r>
                            <w:r w:rsidR="00656611" w:rsidRPr="00656611">
                              <w:rPr>
                                <w:rFonts w:ascii="Rockwell" w:hAnsi="Rockwell"/>
                                <w:b/>
                                <w:i/>
                                <w:sz w:val="24"/>
                                <w:szCs w:val="24"/>
                              </w:rPr>
                              <w:t xml:space="preserve">The question, </w:t>
                            </w:r>
                            <w:r w:rsidR="0031636F" w:rsidRPr="00656611">
                              <w:rPr>
                                <w:rFonts w:ascii="Rockwell" w:hAnsi="Rockwell"/>
                                <w:b/>
                                <w:i/>
                                <w:sz w:val="24"/>
                                <w:szCs w:val="24"/>
                              </w:rPr>
                              <w:t xml:space="preserve">“When </w:t>
                            </w:r>
                            <w:r w:rsidR="00656611" w:rsidRPr="00656611">
                              <w:rPr>
                                <w:rFonts w:ascii="Rockwell" w:hAnsi="Rockwell"/>
                                <w:b/>
                                <w:i/>
                                <w:sz w:val="24"/>
                                <w:szCs w:val="24"/>
                              </w:rPr>
                              <w:t>exactly will you get this completed?” may prove to be</w:t>
                            </w:r>
                            <w:r w:rsidR="0031636F" w:rsidRPr="00656611">
                              <w:rPr>
                                <w:rFonts w:ascii="Rockwell" w:hAnsi="Rockwell"/>
                                <w:b/>
                                <w:i/>
                                <w:sz w:val="24"/>
                                <w:szCs w:val="24"/>
                              </w:rPr>
                              <w:t xml:space="preserve"> one of the most powerful questions of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571A" id="Text Box 3" o:spid="_x0000_s1029" type="#_x0000_t202" style="position:absolute;margin-left:9pt;margin-top:18.85pt;width:532.5pt;height:603.75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cEtAIAABYGAAAOAAAAZHJzL2Uyb0RvYy54bWysVN1v0zAQf0fif7D8ztJ2WzuqpVNZNYQ0&#10;tokN7dl17DbC8RnbbVL+eu6cpOsGCA3xkpzv+373cX7RVIZtlQ8l2JwPjwacKSuhKO0q518frt6d&#10;cRaisIUwYFXOdyrwi9nbN+e1m6oRrMEUyjN0YsO0djlfx+imWRbkWlUiHIFTFoUafCUiPv0qK7yo&#10;0XtlstFgMM5q8IXzIFUIyF20Qj5L/rVWMt5qHVRkJueYW0xfn75L+mazczFdeeHWpezSEP+QRSVK&#10;i0H3rhYiCrbx5S+uqlJ6CKDjkYQqA61LqVINWM1w8KKa+7VwKtWC4AS3hyn8P7fyZnvnWVnk/Jgz&#10;Kyps0YNqIvsADTsmdGoXpqh071AtNsjGLvf8gEwqutG+oj+Ww1COOO/22JIziczxZDyanKJIomwy&#10;pucp+cmezJ0P8aOCihGRc4/NS5iK7XWIrWqvQtECmLK4Ko1JDxoYdWk82wpstZBS2ThK5mZTfYai&#10;5ePIDLqmIxtHo2Wf9WzMJo0eeUq5PQtiLKuxkmMs428JxCahRP4O06T8FyKs27BmRfQCYgeEseRW&#10;pbHtSib4W5gTFXdGkY6xX5TGtiW0/1h/n0LSJi2NaL3GsNN/yuo1xm0daJEig41746q04FsIn7et&#10;+NanrFt97MFB3UTGZtl089pN5xKKHQ6nh3a5g5NXJcJ8LUK8Ex63GYcOL1S8xY82gB2EjuJsDf7H&#10;7/ikj0uGUs5qvA45D983wivOzCeL6/d+eHJC5yQ9Tk4nI3z4Q8nyUGI31SXgVA7xFjqZSNKPpie1&#10;h+oRD9mcoqJIWImxcx578jK2NwsPoVTzeVLCA+JEvLb3TpJrQpnG66F5FN51OxRx/W6gvyNi+mKV&#10;Wl2ytDDfRNBl2jPCuUW1wx+PT9qG7lDSdTt8J62ncz77CQAA//8DAFBLAwQUAAYACAAAACEAwUkm&#10;Ed8AAAALAQAADwAAAGRycy9kb3ducmV2LnhtbEyPMU/DMBCFdyT+g3VILIg6JJRGIU6FUGFhaoGh&#10;mxsfSSA+B9tJw7/nOsF2797p3ffK9Wx7MaEPnSMFN4sEBFLtTEeNgrfXp+scRIiajO4doYIfDLCu&#10;zs9KXRh3pC1Ou9gIDqFQaAVtjEMhZahbtDos3IDE3ofzVkeWvpHG6yOH216mSXInre6IP7R6wMcW&#10;66/daBXsv+fP92e/32ynmNGVzcfN8gWVuryYH+5BRJzj3zGc8BkdKmY6uJFMED3rnKtEBdlqBeLk&#10;J3nGmwNP6e0yBVmV8n+H6hcAAP//AwBQSwECLQAUAAYACAAAACEAtoM4kv4AAADhAQAAEwAAAAAA&#10;AAAAAAAAAAAAAAAAW0NvbnRlbnRfVHlwZXNdLnhtbFBLAQItABQABgAIAAAAIQA4/SH/1gAAAJQB&#10;AAALAAAAAAAAAAAAAAAAAC8BAABfcmVscy8ucmVsc1BLAQItABQABgAIAAAAIQCtNecEtAIAABYG&#10;AAAOAAAAAAAAAAAAAAAAAC4CAABkcnMvZTJvRG9jLnhtbFBLAQItABQABgAIAAAAIQDBSSYR3wAA&#10;AAsBAAAPAAAAAAAAAAAAAAAAAA4FAABkcnMvZG93bnJldi54bWxQSwUGAAAAAAQABADzAAAAGgYA&#10;AAAA&#10;" fillcolor="#fbe4d5 [661]" strokecolor="black [3213]" strokeweight=".5pt">
                <v:stroke dashstyle="longDashDot"/>
                <v:textbox>
                  <w:txbxContent>
                    <w:p w:rsidR="007C2BBD" w:rsidRPr="005A123C" w:rsidRDefault="007C2BBD" w:rsidP="00596497">
                      <w:pPr>
                        <w:spacing w:after="0" w:line="240" w:lineRule="auto"/>
                        <w:jc w:val="both"/>
                        <w:rPr>
                          <w:rFonts w:ascii="Rockwell" w:hAnsi="Rockwell"/>
                          <w:sz w:val="44"/>
                        </w:rPr>
                      </w:pPr>
                      <w:r w:rsidRPr="005A123C">
                        <w:rPr>
                          <w:rFonts w:ascii="Rockwell" w:hAnsi="Rockwell"/>
                          <w:b/>
                          <w:sz w:val="72"/>
                        </w:rPr>
                        <w:t>S</w:t>
                      </w:r>
                      <w:r w:rsidRPr="005A123C">
                        <w:rPr>
                          <w:rFonts w:ascii="Rockwell" w:hAnsi="Rockwell"/>
                          <w:sz w:val="44"/>
                        </w:rPr>
                        <w:t>pecific</w:t>
                      </w:r>
                    </w:p>
                    <w:p w:rsidR="001353B9" w:rsidRPr="00C53A82" w:rsidRDefault="001353B9" w:rsidP="00596497">
                      <w:pPr>
                        <w:spacing w:after="0" w:line="240" w:lineRule="auto"/>
                        <w:jc w:val="both"/>
                        <w:rPr>
                          <w:rFonts w:ascii="Rockwell" w:hAnsi="Rockwell"/>
                          <w:b/>
                          <w:i/>
                          <w:sz w:val="24"/>
                        </w:rPr>
                      </w:pPr>
                      <w:r w:rsidRPr="005A123C">
                        <w:rPr>
                          <w:rFonts w:ascii="Rockwell" w:hAnsi="Rockwell"/>
                          <w:sz w:val="24"/>
                        </w:rPr>
                        <w:t xml:space="preserve">Goals should be </w:t>
                      </w:r>
                      <w:r w:rsidR="005A123C" w:rsidRPr="001514AA">
                        <w:rPr>
                          <w:rFonts w:ascii="Rockwell" w:hAnsi="Rockwell"/>
                          <w:b/>
                          <w:sz w:val="24"/>
                        </w:rPr>
                        <w:t>clear</w:t>
                      </w:r>
                      <w:r w:rsidR="005A123C" w:rsidRPr="001514AA">
                        <w:rPr>
                          <w:rFonts w:ascii="Rockwell" w:hAnsi="Rockwell"/>
                          <w:sz w:val="24"/>
                        </w:rPr>
                        <w:t xml:space="preserve"> </w:t>
                      </w:r>
                      <w:r w:rsidR="005A123C">
                        <w:rPr>
                          <w:rFonts w:ascii="Rockwell" w:hAnsi="Rockwell"/>
                          <w:sz w:val="24"/>
                        </w:rPr>
                        <w:t>a</w:t>
                      </w:r>
                      <w:r w:rsidRPr="005A123C">
                        <w:rPr>
                          <w:rFonts w:ascii="Rockwell" w:hAnsi="Rockwell"/>
                          <w:sz w:val="24"/>
                        </w:rPr>
                        <w:t xml:space="preserve">nd </w:t>
                      </w:r>
                      <w:r w:rsidR="005A123C" w:rsidRPr="001514AA">
                        <w:rPr>
                          <w:rFonts w:ascii="Rockwell" w:hAnsi="Rockwell"/>
                          <w:b/>
                          <w:sz w:val="24"/>
                        </w:rPr>
                        <w:t>concise</w:t>
                      </w:r>
                      <w:r w:rsidR="005A123C">
                        <w:rPr>
                          <w:rFonts w:ascii="Rockwell" w:hAnsi="Rockwell"/>
                          <w:sz w:val="24"/>
                        </w:rPr>
                        <w:t xml:space="preserve">. </w:t>
                      </w:r>
                      <w:r w:rsidR="001514AA">
                        <w:rPr>
                          <w:rFonts w:ascii="Rockwell" w:hAnsi="Rockwell"/>
                          <w:sz w:val="24"/>
                        </w:rPr>
                        <w:t xml:space="preserve">When developing goals they should address </w:t>
                      </w:r>
                      <w:r w:rsidR="001514AA" w:rsidRPr="00B81BD0">
                        <w:rPr>
                          <w:rFonts w:ascii="Rockwell" w:hAnsi="Rockwell"/>
                          <w:b/>
                          <w:sz w:val="24"/>
                        </w:rPr>
                        <w:t xml:space="preserve">Who, What, Why, </w:t>
                      </w:r>
                      <w:r w:rsidR="001514AA" w:rsidRPr="00B81BD0">
                        <w:rPr>
                          <w:rFonts w:ascii="Rockwell" w:hAnsi="Rockwell"/>
                          <w:sz w:val="24"/>
                        </w:rPr>
                        <w:t>and</w:t>
                      </w:r>
                      <w:r w:rsidR="001514AA" w:rsidRPr="00B81BD0">
                        <w:rPr>
                          <w:rFonts w:ascii="Rockwell" w:hAnsi="Rockwell"/>
                          <w:b/>
                          <w:sz w:val="24"/>
                        </w:rPr>
                        <w:t xml:space="preserve"> Where.</w:t>
                      </w:r>
                      <w:r w:rsidR="0031636F" w:rsidRPr="005A123C">
                        <w:rPr>
                          <w:rFonts w:ascii="Rockwell" w:hAnsi="Rockwell"/>
                          <w:sz w:val="24"/>
                        </w:rPr>
                        <w:t xml:space="preserve"> </w:t>
                      </w:r>
                      <w:r w:rsidR="001514AA">
                        <w:rPr>
                          <w:rFonts w:ascii="Rockwell" w:hAnsi="Rockwell"/>
                          <w:sz w:val="24"/>
                        </w:rPr>
                        <w:t xml:space="preserve">Precisely written goals do not require interpretation. As you work </w:t>
                      </w:r>
                      <w:r w:rsidR="006D44D0">
                        <w:rPr>
                          <w:rFonts w:ascii="Rockwell" w:hAnsi="Rockwell"/>
                          <w:sz w:val="24"/>
                        </w:rPr>
                        <w:t xml:space="preserve">to help </w:t>
                      </w:r>
                      <w:r w:rsidR="001514AA">
                        <w:rPr>
                          <w:rFonts w:ascii="Rockwell" w:hAnsi="Rockwell"/>
                          <w:sz w:val="24"/>
                        </w:rPr>
                        <w:t>participants</w:t>
                      </w:r>
                      <w:r w:rsidR="006D44D0">
                        <w:rPr>
                          <w:rFonts w:ascii="Rockwell" w:hAnsi="Rockwell"/>
                          <w:sz w:val="24"/>
                        </w:rPr>
                        <w:t xml:space="preserve"> </w:t>
                      </w:r>
                      <w:r w:rsidR="001514AA">
                        <w:rPr>
                          <w:rFonts w:ascii="Rockwell" w:hAnsi="Rockwell"/>
                          <w:sz w:val="24"/>
                        </w:rPr>
                        <w:t xml:space="preserve">develop their goals, encourage them </w:t>
                      </w:r>
                      <w:r w:rsidR="005A123C">
                        <w:rPr>
                          <w:rFonts w:ascii="Rockwell" w:hAnsi="Rockwell"/>
                          <w:sz w:val="24"/>
                        </w:rPr>
                        <w:t>to visualize their goals</w:t>
                      </w:r>
                      <w:r w:rsidR="001514AA">
                        <w:rPr>
                          <w:rFonts w:ascii="Rockwell" w:hAnsi="Rockwell"/>
                          <w:sz w:val="24"/>
                        </w:rPr>
                        <w:t xml:space="preserve"> </w:t>
                      </w:r>
                      <w:r w:rsidR="00C53A82">
                        <w:rPr>
                          <w:rFonts w:ascii="Rockwell" w:hAnsi="Rockwell"/>
                          <w:sz w:val="24"/>
                        </w:rPr>
                        <w:t>coming to fruition. This will h</w:t>
                      </w:r>
                      <w:r w:rsidR="005A123C">
                        <w:rPr>
                          <w:rFonts w:ascii="Rockwell" w:hAnsi="Rockwell"/>
                          <w:sz w:val="24"/>
                        </w:rPr>
                        <w:t>elp them to imagine what they can accomplish</w:t>
                      </w:r>
                      <w:r w:rsidR="00C53A82">
                        <w:rPr>
                          <w:rFonts w:ascii="Rockwell" w:hAnsi="Rockwell"/>
                          <w:sz w:val="24"/>
                        </w:rPr>
                        <w:t xml:space="preserve"> and also </w:t>
                      </w:r>
                      <w:r w:rsidR="005A123C">
                        <w:rPr>
                          <w:rFonts w:ascii="Rockwell" w:hAnsi="Rockwell"/>
                          <w:sz w:val="24"/>
                        </w:rPr>
                        <w:t xml:space="preserve">to anticipate the </w:t>
                      </w:r>
                      <w:r w:rsidR="001514AA">
                        <w:rPr>
                          <w:rFonts w:ascii="Rockwell" w:hAnsi="Rockwell"/>
                          <w:sz w:val="24"/>
                        </w:rPr>
                        <w:t xml:space="preserve">work they will need to do in order to achieve their goals.  </w:t>
                      </w:r>
                      <w:r w:rsidR="001514AA" w:rsidRPr="00C53A82">
                        <w:rPr>
                          <w:rFonts w:ascii="Rockwell" w:hAnsi="Rockwell"/>
                          <w:b/>
                          <w:i/>
                          <w:sz w:val="24"/>
                        </w:rPr>
                        <w:t>V</w:t>
                      </w:r>
                      <w:r w:rsidR="0031636F" w:rsidRPr="00C53A82">
                        <w:rPr>
                          <w:rFonts w:ascii="Rockwell" w:hAnsi="Rockwell"/>
                          <w:b/>
                          <w:i/>
                          <w:sz w:val="24"/>
                        </w:rPr>
                        <w:t>isualization is a key aspect of persistence</w:t>
                      </w:r>
                      <w:r w:rsidR="00C53A82" w:rsidRPr="00C53A82">
                        <w:rPr>
                          <w:rFonts w:ascii="Rockwell" w:hAnsi="Rockwell"/>
                          <w:b/>
                          <w:i/>
                          <w:sz w:val="24"/>
                        </w:rPr>
                        <w:t>!</w:t>
                      </w:r>
                    </w:p>
                    <w:p w:rsidR="007C2BBD" w:rsidRPr="005A123C" w:rsidRDefault="007C2BBD" w:rsidP="001514AA">
                      <w:pPr>
                        <w:spacing w:before="100" w:after="0" w:line="240" w:lineRule="auto"/>
                        <w:jc w:val="both"/>
                        <w:rPr>
                          <w:rFonts w:ascii="Rockwell" w:hAnsi="Rockwell"/>
                          <w:sz w:val="44"/>
                        </w:rPr>
                      </w:pPr>
                      <w:r w:rsidRPr="005A123C">
                        <w:rPr>
                          <w:rFonts w:ascii="Rockwell" w:hAnsi="Rockwell"/>
                          <w:b/>
                          <w:sz w:val="72"/>
                        </w:rPr>
                        <w:t>M</w:t>
                      </w:r>
                      <w:r w:rsidRPr="005A123C">
                        <w:rPr>
                          <w:rFonts w:ascii="Rockwell" w:hAnsi="Rockwell"/>
                          <w:sz w:val="44"/>
                        </w:rPr>
                        <w:t>easureable</w:t>
                      </w:r>
                    </w:p>
                    <w:p w:rsidR="001353B9" w:rsidRPr="005A123C" w:rsidRDefault="0031636F" w:rsidP="00596497">
                      <w:pPr>
                        <w:spacing w:after="0" w:line="240" w:lineRule="auto"/>
                        <w:jc w:val="both"/>
                        <w:rPr>
                          <w:rFonts w:ascii="Rockwell" w:hAnsi="Rockwell"/>
                          <w:sz w:val="24"/>
                          <w:szCs w:val="28"/>
                        </w:rPr>
                      </w:pPr>
                      <w:r w:rsidRPr="005A123C">
                        <w:rPr>
                          <w:rFonts w:ascii="Rockwell" w:hAnsi="Rockwell"/>
                          <w:sz w:val="24"/>
                          <w:szCs w:val="28"/>
                        </w:rPr>
                        <w:t>Research shows that if we know where we are in our progress toward a goal, we do better. This theory</w:t>
                      </w:r>
                      <w:r w:rsidR="00C53A82">
                        <w:rPr>
                          <w:rFonts w:ascii="Rockwell" w:hAnsi="Rockwell"/>
                          <w:sz w:val="24"/>
                          <w:szCs w:val="28"/>
                        </w:rPr>
                        <w:t xml:space="preserve"> can be attributed to the increased usage of </w:t>
                      </w:r>
                      <w:r w:rsidRPr="005A123C">
                        <w:rPr>
                          <w:rFonts w:ascii="Rockwell" w:hAnsi="Rockwell"/>
                          <w:sz w:val="24"/>
                          <w:szCs w:val="28"/>
                        </w:rPr>
                        <w:t xml:space="preserve">exercise and </w:t>
                      </w:r>
                      <w:r w:rsidR="00C53A82">
                        <w:rPr>
                          <w:rFonts w:ascii="Rockwell" w:hAnsi="Rockwell"/>
                          <w:sz w:val="24"/>
                          <w:szCs w:val="28"/>
                        </w:rPr>
                        <w:t>diet</w:t>
                      </w:r>
                      <w:r w:rsidRPr="005A123C">
                        <w:rPr>
                          <w:rFonts w:ascii="Rockwell" w:hAnsi="Rockwell"/>
                          <w:sz w:val="24"/>
                          <w:szCs w:val="28"/>
                        </w:rPr>
                        <w:t xml:space="preserve"> tracking devi</w:t>
                      </w:r>
                      <w:r w:rsidR="009B356E">
                        <w:rPr>
                          <w:rFonts w:ascii="Rockwell" w:hAnsi="Rockwell"/>
                          <w:sz w:val="24"/>
                          <w:szCs w:val="28"/>
                        </w:rPr>
                        <w:t>c</w:t>
                      </w:r>
                      <w:r w:rsidRPr="005A123C">
                        <w:rPr>
                          <w:rFonts w:ascii="Rockwell" w:hAnsi="Rockwell"/>
                          <w:sz w:val="24"/>
                          <w:szCs w:val="28"/>
                        </w:rPr>
                        <w:t xml:space="preserve">es and </w:t>
                      </w:r>
                      <w:r w:rsidR="00C53A82">
                        <w:rPr>
                          <w:rFonts w:ascii="Rockwell" w:hAnsi="Rockwell"/>
                          <w:sz w:val="24"/>
                          <w:szCs w:val="28"/>
                        </w:rPr>
                        <w:t xml:space="preserve">can also be applied to our participants. </w:t>
                      </w:r>
                      <w:r w:rsidRPr="005A123C">
                        <w:rPr>
                          <w:rFonts w:ascii="Rockwell" w:hAnsi="Rockwell"/>
                          <w:sz w:val="24"/>
                          <w:szCs w:val="28"/>
                        </w:rPr>
                        <w:t xml:space="preserve">Making sure goals are measurable </w:t>
                      </w:r>
                      <w:r w:rsidR="00C53A82">
                        <w:rPr>
                          <w:rFonts w:ascii="Rockwell" w:hAnsi="Rockwell"/>
                          <w:sz w:val="24"/>
                          <w:szCs w:val="28"/>
                        </w:rPr>
                        <w:t xml:space="preserve">can help </w:t>
                      </w:r>
                      <w:r w:rsidR="009B356E">
                        <w:rPr>
                          <w:rFonts w:ascii="Rockwell" w:hAnsi="Rockwell"/>
                          <w:sz w:val="24"/>
                          <w:szCs w:val="28"/>
                        </w:rPr>
                        <w:t>make sure that</w:t>
                      </w:r>
                      <w:r w:rsidR="00C53A82">
                        <w:rPr>
                          <w:rFonts w:ascii="Rockwell" w:hAnsi="Rockwell"/>
                          <w:sz w:val="24"/>
                          <w:szCs w:val="28"/>
                        </w:rPr>
                        <w:t xml:space="preserve"> </w:t>
                      </w:r>
                      <w:r w:rsidRPr="005A123C">
                        <w:rPr>
                          <w:rFonts w:ascii="Rockwell" w:hAnsi="Rockwell"/>
                          <w:sz w:val="24"/>
                          <w:szCs w:val="28"/>
                        </w:rPr>
                        <w:t xml:space="preserve">you and </w:t>
                      </w:r>
                      <w:r w:rsidR="00C53A82">
                        <w:rPr>
                          <w:rFonts w:ascii="Rockwell" w:hAnsi="Rockwell"/>
                          <w:sz w:val="24"/>
                          <w:szCs w:val="28"/>
                        </w:rPr>
                        <w:t xml:space="preserve">the </w:t>
                      </w:r>
                      <w:r w:rsidRPr="005A123C">
                        <w:rPr>
                          <w:rFonts w:ascii="Rockwell" w:hAnsi="Rockwell"/>
                          <w:sz w:val="24"/>
                          <w:szCs w:val="28"/>
                        </w:rPr>
                        <w:t>participant</w:t>
                      </w:r>
                      <w:r w:rsidR="00C53A82">
                        <w:rPr>
                          <w:rFonts w:ascii="Rockwell" w:hAnsi="Rockwell"/>
                          <w:sz w:val="24"/>
                          <w:szCs w:val="28"/>
                        </w:rPr>
                        <w:t xml:space="preserve"> </w:t>
                      </w:r>
                      <w:r w:rsidR="009B356E">
                        <w:rPr>
                          <w:rFonts w:ascii="Rockwell" w:hAnsi="Rockwell"/>
                          <w:sz w:val="24"/>
                          <w:szCs w:val="28"/>
                        </w:rPr>
                        <w:t xml:space="preserve">are </w:t>
                      </w:r>
                      <w:r w:rsidRPr="005A123C">
                        <w:rPr>
                          <w:rFonts w:ascii="Rockwell" w:hAnsi="Rockwell"/>
                          <w:sz w:val="24"/>
                          <w:szCs w:val="28"/>
                        </w:rPr>
                        <w:t>on the same page</w:t>
                      </w:r>
                      <w:r w:rsidR="009B356E">
                        <w:rPr>
                          <w:rFonts w:ascii="Rockwell" w:hAnsi="Rockwell"/>
                          <w:sz w:val="24"/>
                          <w:szCs w:val="28"/>
                        </w:rPr>
                        <w:t xml:space="preserve">. It also </w:t>
                      </w:r>
                      <w:r w:rsidR="00C53A82">
                        <w:rPr>
                          <w:rFonts w:ascii="Rockwell" w:hAnsi="Rockwell"/>
                          <w:sz w:val="24"/>
                          <w:szCs w:val="28"/>
                        </w:rPr>
                        <w:t>provides a milestone marker for providing feedback, praise and celebration.</w:t>
                      </w:r>
                      <w:r w:rsidRPr="005A123C">
                        <w:rPr>
                          <w:rFonts w:ascii="Rockwell" w:hAnsi="Rockwell"/>
                          <w:sz w:val="24"/>
                          <w:szCs w:val="28"/>
                        </w:rPr>
                        <w:t xml:space="preserve"> </w:t>
                      </w:r>
                      <w:r w:rsidRPr="00C53A82">
                        <w:rPr>
                          <w:rFonts w:ascii="Rockwell" w:hAnsi="Rockwell"/>
                          <w:b/>
                          <w:i/>
                          <w:sz w:val="24"/>
                          <w:szCs w:val="28"/>
                        </w:rPr>
                        <w:t>Measuring success is key to success.</w:t>
                      </w:r>
                    </w:p>
                    <w:p w:rsidR="007C2BBD" w:rsidRPr="005A123C" w:rsidRDefault="007C2BBD" w:rsidP="001514AA">
                      <w:pPr>
                        <w:spacing w:before="100" w:after="0" w:line="240" w:lineRule="auto"/>
                        <w:jc w:val="both"/>
                        <w:rPr>
                          <w:rFonts w:ascii="Rockwell" w:hAnsi="Rockwell"/>
                          <w:sz w:val="44"/>
                        </w:rPr>
                      </w:pPr>
                      <w:r w:rsidRPr="005A123C">
                        <w:rPr>
                          <w:rFonts w:ascii="Rockwell" w:hAnsi="Rockwell"/>
                          <w:b/>
                          <w:sz w:val="72"/>
                        </w:rPr>
                        <w:t>A</w:t>
                      </w:r>
                      <w:r w:rsidRPr="005A123C">
                        <w:rPr>
                          <w:rFonts w:ascii="Rockwell" w:hAnsi="Rockwell"/>
                          <w:sz w:val="44"/>
                        </w:rPr>
                        <w:t>ttainable</w:t>
                      </w:r>
                    </w:p>
                    <w:p w:rsidR="001353B9" w:rsidRPr="00C53A82" w:rsidRDefault="0031636F" w:rsidP="00596497">
                      <w:pPr>
                        <w:spacing w:after="0" w:line="240" w:lineRule="auto"/>
                        <w:jc w:val="both"/>
                        <w:rPr>
                          <w:rFonts w:ascii="Rockwell" w:hAnsi="Rockwell"/>
                          <w:b/>
                          <w:i/>
                          <w:sz w:val="24"/>
                          <w:szCs w:val="28"/>
                        </w:rPr>
                      </w:pPr>
                      <w:r w:rsidRPr="005A123C">
                        <w:rPr>
                          <w:rFonts w:ascii="Rockwell" w:hAnsi="Rockwell"/>
                          <w:sz w:val="24"/>
                          <w:szCs w:val="28"/>
                        </w:rPr>
                        <w:t xml:space="preserve">When we set goals, it </w:t>
                      </w:r>
                      <w:r w:rsidR="00C42AD4">
                        <w:rPr>
                          <w:rFonts w:ascii="Rockwell" w:hAnsi="Rockwell"/>
                          <w:sz w:val="24"/>
                          <w:szCs w:val="28"/>
                        </w:rPr>
                        <w:t xml:space="preserve">usually </w:t>
                      </w:r>
                      <w:r w:rsidRPr="005A123C">
                        <w:rPr>
                          <w:rFonts w:ascii="Rockwell" w:hAnsi="Rockwell"/>
                          <w:sz w:val="24"/>
                          <w:szCs w:val="28"/>
                        </w:rPr>
                        <w:t xml:space="preserve">means we are pushing ourselves to do something that we aren’t comfortable with. That is scary for everyone. What if we fail? What does that say about us? Regardless of whether the long term goal is realistic, make sure the participant thinks all short term goals are attainable. </w:t>
                      </w:r>
                      <w:r w:rsidRPr="00C53A82">
                        <w:rPr>
                          <w:rFonts w:ascii="Rockwell" w:hAnsi="Rockwell"/>
                          <w:b/>
                          <w:i/>
                          <w:sz w:val="24"/>
                          <w:szCs w:val="28"/>
                        </w:rPr>
                        <w:t xml:space="preserve">Building confidence and momentum is key to long-term persistence.  </w:t>
                      </w:r>
                    </w:p>
                    <w:p w:rsidR="007C2BBD" w:rsidRPr="005A123C" w:rsidRDefault="007C2BBD" w:rsidP="001514AA">
                      <w:pPr>
                        <w:spacing w:before="100" w:after="0" w:line="240" w:lineRule="auto"/>
                        <w:jc w:val="both"/>
                        <w:rPr>
                          <w:rFonts w:ascii="Rockwell" w:hAnsi="Rockwell"/>
                          <w:sz w:val="44"/>
                        </w:rPr>
                      </w:pPr>
                      <w:r w:rsidRPr="005A123C">
                        <w:rPr>
                          <w:rFonts w:ascii="Rockwell" w:hAnsi="Rockwell"/>
                          <w:b/>
                          <w:sz w:val="72"/>
                        </w:rPr>
                        <w:t>R</w:t>
                      </w:r>
                      <w:r w:rsidRPr="005A123C">
                        <w:rPr>
                          <w:rFonts w:ascii="Rockwell" w:hAnsi="Rockwell"/>
                          <w:sz w:val="44"/>
                        </w:rPr>
                        <w:t>elevant</w:t>
                      </w:r>
                    </w:p>
                    <w:p w:rsidR="001353B9" w:rsidRPr="005A123C" w:rsidRDefault="0031636F" w:rsidP="00656611">
                      <w:pPr>
                        <w:spacing w:after="0" w:line="240" w:lineRule="auto"/>
                        <w:jc w:val="both"/>
                        <w:rPr>
                          <w:rFonts w:ascii="Rockwell" w:hAnsi="Rockwell"/>
                          <w:sz w:val="24"/>
                          <w:szCs w:val="28"/>
                        </w:rPr>
                      </w:pPr>
                      <w:r w:rsidRPr="005A123C">
                        <w:rPr>
                          <w:rFonts w:ascii="Rockwell" w:hAnsi="Rockwell"/>
                          <w:sz w:val="24"/>
                          <w:szCs w:val="28"/>
                        </w:rPr>
                        <w:t xml:space="preserve">It is easy to </w:t>
                      </w:r>
                      <w:r w:rsidR="00AF6BF9">
                        <w:rPr>
                          <w:rFonts w:ascii="Rockwell" w:hAnsi="Rockwell"/>
                          <w:sz w:val="24"/>
                          <w:szCs w:val="28"/>
                        </w:rPr>
                        <w:t xml:space="preserve">for our participants to get </w:t>
                      </w:r>
                      <w:r w:rsidRPr="005A123C">
                        <w:rPr>
                          <w:rFonts w:ascii="Rockwell" w:hAnsi="Rockwell"/>
                          <w:sz w:val="24"/>
                          <w:szCs w:val="28"/>
                        </w:rPr>
                        <w:t>distracted</w:t>
                      </w:r>
                      <w:r w:rsidR="00AF6BF9">
                        <w:rPr>
                          <w:rFonts w:ascii="Rockwell" w:hAnsi="Rockwell"/>
                          <w:sz w:val="24"/>
                          <w:szCs w:val="28"/>
                        </w:rPr>
                        <w:t xml:space="preserve"> by the various day-to-day challenges they may face. </w:t>
                      </w:r>
                      <w:r w:rsidRPr="005A123C">
                        <w:rPr>
                          <w:rFonts w:ascii="Rockwell" w:hAnsi="Rockwell"/>
                          <w:sz w:val="24"/>
                          <w:szCs w:val="28"/>
                        </w:rPr>
                        <w:t xml:space="preserve">Crises and opportunities can arise </w:t>
                      </w:r>
                      <w:r w:rsidR="00236A0B">
                        <w:rPr>
                          <w:rFonts w:ascii="Rockwell" w:hAnsi="Rockwell"/>
                          <w:sz w:val="24"/>
                          <w:szCs w:val="28"/>
                        </w:rPr>
                        <w:t xml:space="preserve">in participants’ </w:t>
                      </w:r>
                      <w:r w:rsidRPr="005A123C">
                        <w:rPr>
                          <w:rFonts w:ascii="Rockwell" w:hAnsi="Rockwell"/>
                          <w:sz w:val="24"/>
                          <w:szCs w:val="28"/>
                        </w:rPr>
                        <w:t xml:space="preserve">lives that </w:t>
                      </w:r>
                      <w:r w:rsidR="00AF6BF9">
                        <w:rPr>
                          <w:rFonts w:ascii="Rockwell" w:hAnsi="Rockwell"/>
                          <w:sz w:val="24"/>
                          <w:szCs w:val="28"/>
                        </w:rPr>
                        <w:t>alter their view of what’s important.</w:t>
                      </w:r>
                      <w:r w:rsidRPr="005A123C">
                        <w:rPr>
                          <w:rFonts w:ascii="Rockwell" w:hAnsi="Rockwell"/>
                          <w:sz w:val="24"/>
                          <w:szCs w:val="28"/>
                        </w:rPr>
                        <w:t xml:space="preserve"> While it isn’t our job to </w:t>
                      </w:r>
                      <w:r w:rsidR="00AF6BF9">
                        <w:rPr>
                          <w:rFonts w:ascii="Rockwell" w:hAnsi="Rockwell"/>
                          <w:sz w:val="24"/>
                          <w:szCs w:val="28"/>
                        </w:rPr>
                        <w:t>prioritize or decide</w:t>
                      </w:r>
                      <w:r w:rsidRPr="005A123C">
                        <w:rPr>
                          <w:rFonts w:ascii="Rockwell" w:hAnsi="Rockwell"/>
                          <w:sz w:val="24"/>
                          <w:szCs w:val="28"/>
                        </w:rPr>
                        <w:t xml:space="preserve"> </w:t>
                      </w:r>
                      <w:r w:rsidR="00AF6BF9">
                        <w:rPr>
                          <w:rFonts w:ascii="Rockwell" w:hAnsi="Rockwell"/>
                          <w:sz w:val="24"/>
                          <w:szCs w:val="28"/>
                        </w:rPr>
                        <w:t xml:space="preserve">what is or is not important, </w:t>
                      </w:r>
                      <w:r w:rsidRPr="005A123C">
                        <w:rPr>
                          <w:rFonts w:ascii="Rockwell" w:hAnsi="Rockwell"/>
                          <w:sz w:val="24"/>
                          <w:szCs w:val="28"/>
                        </w:rPr>
                        <w:t>it is our job to encourage our participants to fully consider their path</w:t>
                      </w:r>
                      <w:r w:rsidR="00C53A82">
                        <w:rPr>
                          <w:rFonts w:ascii="Rockwell" w:hAnsi="Rockwell"/>
                          <w:sz w:val="24"/>
                          <w:szCs w:val="28"/>
                        </w:rPr>
                        <w:t xml:space="preserve"> and </w:t>
                      </w:r>
                      <w:r w:rsidR="00AF6BF9">
                        <w:rPr>
                          <w:rFonts w:ascii="Rockwell" w:hAnsi="Rockwell"/>
                          <w:sz w:val="24"/>
                          <w:szCs w:val="28"/>
                        </w:rPr>
                        <w:t xml:space="preserve">weigh the importance (relevance) of their goal. </w:t>
                      </w:r>
                      <w:r w:rsidRPr="005A123C">
                        <w:rPr>
                          <w:rFonts w:ascii="Rockwell" w:hAnsi="Rockwell"/>
                          <w:sz w:val="24"/>
                          <w:szCs w:val="28"/>
                        </w:rPr>
                        <w:t xml:space="preserve"> </w:t>
                      </w:r>
                      <w:r w:rsidRPr="00AF6BF9">
                        <w:rPr>
                          <w:rFonts w:ascii="Rockwell" w:hAnsi="Rockwell"/>
                          <w:b/>
                          <w:i/>
                          <w:sz w:val="24"/>
                          <w:szCs w:val="28"/>
                        </w:rPr>
                        <w:t xml:space="preserve">Ask questions that </w:t>
                      </w:r>
                      <w:r w:rsidR="00AF6BF9" w:rsidRPr="00AF6BF9">
                        <w:rPr>
                          <w:rFonts w:ascii="Rockwell" w:hAnsi="Rockwell"/>
                          <w:b/>
                          <w:i/>
                          <w:sz w:val="24"/>
                          <w:szCs w:val="28"/>
                        </w:rPr>
                        <w:t xml:space="preserve">promote </w:t>
                      </w:r>
                      <w:r w:rsidRPr="00AF6BF9">
                        <w:rPr>
                          <w:rFonts w:ascii="Rockwell" w:hAnsi="Rockwell"/>
                          <w:b/>
                          <w:i/>
                          <w:sz w:val="24"/>
                          <w:szCs w:val="28"/>
                        </w:rPr>
                        <w:t xml:space="preserve">participants </w:t>
                      </w:r>
                      <w:r w:rsidR="00AF6BF9" w:rsidRPr="00AF6BF9">
                        <w:rPr>
                          <w:rFonts w:ascii="Rockwell" w:hAnsi="Rockwell"/>
                          <w:b/>
                          <w:i/>
                          <w:sz w:val="24"/>
                          <w:szCs w:val="28"/>
                        </w:rPr>
                        <w:t xml:space="preserve">to </w:t>
                      </w:r>
                      <w:r w:rsidRPr="00AF6BF9">
                        <w:rPr>
                          <w:rFonts w:ascii="Rockwell" w:hAnsi="Rockwell"/>
                          <w:b/>
                          <w:i/>
                          <w:sz w:val="24"/>
                          <w:szCs w:val="28"/>
                        </w:rPr>
                        <w:t xml:space="preserve">consider the relevance of </w:t>
                      </w:r>
                      <w:r w:rsidR="00AF6BF9" w:rsidRPr="00AF6BF9">
                        <w:rPr>
                          <w:rFonts w:ascii="Rockwell" w:hAnsi="Rockwell"/>
                          <w:b/>
                          <w:i/>
                          <w:sz w:val="24"/>
                          <w:szCs w:val="28"/>
                        </w:rPr>
                        <w:t xml:space="preserve">their </w:t>
                      </w:r>
                      <w:r w:rsidRPr="00AF6BF9">
                        <w:rPr>
                          <w:rFonts w:ascii="Rockwell" w:hAnsi="Rockwell"/>
                          <w:b/>
                          <w:i/>
                          <w:sz w:val="24"/>
                          <w:szCs w:val="28"/>
                        </w:rPr>
                        <w:t xml:space="preserve">short-term goal </w:t>
                      </w:r>
                      <w:r w:rsidR="00AF6BF9" w:rsidRPr="00AF6BF9">
                        <w:rPr>
                          <w:rFonts w:ascii="Rockwell" w:hAnsi="Rockwell"/>
                          <w:b/>
                          <w:i/>
                          <w:sz w:val="24"/>
                          <w:szCs w:val="28"/>
                        </w:rPr>
                        <w:t>in relation to their</w:t>
                      </w:r>
                      <w:r w:rsidRPr="00AF6BF9">
                        <w:rPr>
                          <w:rFonts w:ascii="Rockwell" w:hAnsi="Rockwell"/>
                          <w:b/>
                          <w:i/>
                          <w:sz w:val="24"/>
                          <w:szCs w:val="28"/>
                        </w:rPr>
                        <w:t xml:space="preserve"> values, hopes and dreams</w:t>
                      </w:r>
                      <w:r w:rsidR="00AF6BF9" w:rsidRPr="00AF6BF9">
                        <w:rPr>
                          <w:rFonts w:ascii="Rockwell" w:hAnsi="Rockwell"/>
                          <w:b/>
                          <w:i/>
                          <w:sz w:val="24"/>
                          <w:szCs w:val="28"/>
                        </w:rPr>
                        <w:t>.</w:t>
                      </w:r>
                      <w:r w:rsidRPr="005A123C">
                        <w:rPr>
                          <w:rFonts w:ascii="Rockwell" w:hAnsi="Rockwell"/>
                          <w:sz w:val="24"/>
                          <w:szCs w:val="28"/>
                        </w:rPr>
                        <w:t xml:space="preserve"> </w:t>
                      </w:r>
                    </w:p>
                    <w:p w:rsidR="007C2BBD" w:rsidRPr="005A123C" w:rsidRDefault="007C2BBD" w:rsidP="001514AA">
                      <w:pPr>
                        <w:spacing w:before="100" w:after="0" w:line="240" w:lineRule="auto"/>
                        <w:jc w:val="both"/>
                        <w:rPr>
                          <w:rFonts w:ascii="Rockwell" w:hAnsi="Rockwell"/>
                          <w:sz w:val="44"/>
                        </w:rPr>
                      </w:pPr>
                      <w:r w:rsidRPr="005A123C">
                        <w:rPr>
                          <w:rFonts w:ascii="Rockwell" w:hAnsi="Rockwell"/>
                          <w:b/>
                          <w:sz w:val="72"/>
                          <w:szCs w:val="72"/>
                        </w:rPr>
                        <w:t>T</w:t>
                      </w:r>
                      <w:r w:rsidRPr="005A123C">
                        <w:rPr>
                          <w:rFonts w:ascii="Rockwell" w:hAnsi="Rockwell"/>
                          <w:sz w:val="44"/>
                        </w:rPr>
                        <w:t>ime-Bound</w:t>
                      </w:r>
                    </w:p>
                    <w:p w:rsidR="0031636F" w:rsidRPr="00656611" w:rsidRDefault="00C53A82" w:rsidP="00596497">
                      <w:pPr>
                        <w:spacing w:after="0" w:line="240" w:lineRule="auto"/>
                        <w:jc w:val="both"/>
                        <w:rPr>
                          <w:rFonts w:ascii="Rockwell" w:hAnsi="Rockwell"/>
                          <w:b/>
                          <w:i/>
                          <w:sz w:val="24"/>
                          <w:szCs w:val="24"/>
                        </w:rPr>
                      </w:pPr>
                      <w:r>
                        <w:rPr>
                          <w:rFonts w:ascii="Rockwell" w:hAnsi="Rockwell"/>
                          <w:sz w:val="24"/>
                          <w:szCs w:val="24"/>
                        </w:rPr>
                        <w:t xml:space="preserve">Procrastination </w:t>
                      </w:r>
                      <w:r w:rsidR="00656611">
                        <w:rPr>
                          <w:rFonts w:ascii="Rockwell" w:hAnsi="Rockwell"/>
                          <w:sz w:val="24"/>
                          <w:szCs w:val="24"/>
                        </w:rPr>
                        <w:t xml:space="preserve">can be a great </w:t>
                      </w:r>
                      <w:r>
                        <w:rPr>
                          <w:rFonts w:ascii="Rockwell" w:hAnsi="Rockwell"/>
                          <w:sz w:val="24"/>
                          <w:szCs w:val="24"/>
                        </w:rPr>
                        <w:t>destroyer of dreams.</w:t>
                      </w:r>
                      <w:r w:rsidR="00656611">
                        <w:rPr>
                          <w:rFonts w:ascii="Rockwell" w:hAnsi="Rockwell"/>
                          <w:sz w:val="24"/>
                          <w:szCs w:val="24"/>
                        </w:rPr>
                        <w:t xml:space="preserve"> Goals that are time-bound provide a mechanism for keeping things on track</w:t>
                      </w:r>
                      <w:r w:rsidR="00C2518D">
                        <w:rPr>
                          <w:rFonts w:ascii="Rockwell" w:hAnsi="Rockwell"/>
                          <w:sz w:val="24"/>
                          <w:szCs w:val="24"/>
                        </w:rPr>
                        <w:t xml:space="preserve">. </w:t>
                      </w:r>
                      <w:r w:rsidR="00656611">
                        <w:rPr>
                          <w:rFonts w:ascii="Rockwell" w:hAnsi="Rockwell"/>
                          <w:sz w:val="24"/>
                          <w:szCs w:val="24"/>
                        </w:rPr>
                        <w:t xml:space="preserve">Remember, goals without a specific measure of time for achievement </w:t>
                      </w:r>
                      <w:r w:rsidR="00C2518D">
                        <w:rPr>
                          <w:rFonts w:ascii="Rockwell" w:hAnsi="Rockwell"/>
                          <w:sz w:val="24"/>
                          <w:szCs w:val="24"/>
                        </w:rPr>
                        <w:t xml:space="preserve">provide no checkpoint to assess progress. </w:t>
                      </w:r>
                      <w:r w:rsidR="00656611" w:rsidRPr="00656611">
                        <w:rPr>
                          <w:rFonts w:ascii="Rockwell" w:hAnsi="Rockwell"/>
                          <w:b/>
                          <w:i/>
                          <w:sz w:val="24"/>
                          <w:szCs w:val="24"/>
                        </w:rPr>
                        <w:t xml:space="preserve">The question, </w:t>
                      </w:r>
                      <w:r w:rsidR="0031636F" w:rsidRPr="00656611">
                        <w:rPr>
                          <w:rFonts w:ascii="Rockwell" w:hAnsi="Rockwell"/>
                          <w:b/>
                          <w:i/>
                          <w:sz w:val="24"/>
                          <w:szCs w:val="24"/>
                        </w:rPr>
                        <w:t xml:space="preserve">“When </w:t>
                      </w:r>
                      <w:r w:rsidR="00656611" w:rsidRPr="00656611">
                        <w:rPr>
                          <w:rFonts w:ascii="Rockwell" w:hAnsi="Rockwell"/>
                          <w:b/>
                          <w:i/>
                          <w:sz w:val="24"/>
                          <w:szCs w:val="24"/>
                        </w:rPr>
                        <w:t>exactly will you get this completed?” may prove to be</w:t>
                      </w:r>
                      <w:r w:rsidR="0031636F" w:rsidRPr="00656611">
                        <w:rPr>
                          <w:rFonts w:ascii="Rockwell" w:hAnsi="Rockwell"/>
                          <w:b/>
                          <w:i/>
                          <w:sz w:val="24"/>
                          <w:szCs w:val="24"/>
                        </w:rPr>
                        <w:t xml:space="preserve"> one of the most powerful questions of all!</w:t>
                      </w:r>
                    </w:p>
                  </w:txbxContent>
                </v:textbox>
                <w10:wrap anchorx="margin"/>
              </v:shape>
            </w:pict>
          </mc:Fallback>
        </mc:AlternateConten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A66F44" w:rsidP="003917B9">
      <w:r w:rsidRPr="00A66F44">
        <w:rPr>
          <w:noProof/>
        </w:rPr>
        <w:t xml:space="preserve"> </w: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88491E" w:rsidRDefault="0088491E" w:rsidP="003917B9"/>
    <w:p w:rsidR="0088491E" w:rsidRDefault="0088491E" w:rsidP="003917B9"/>
    <w:p w:rsidR="003917B9" w:rsidRDefault="003917B9" w:rsidP="003917B9"/>
    <w:p w:rsidR="003917B9" w:rsidRDefault="003917B9" w:rsidP="003917B9"/>
    <w:p w:rsidR="003917B9" w:rsidRPr="006A1F7F" w:rsidRDefault="003917B9" w:rsidP="003917B9">
      <w:pPr>
        <w:pStyle w:val="ListParagraph"/>
        <w:spacing w:after="0" w:line="240" w:lineRule="auto"/>
        <w:rPr>
          <w:rFonts w:ascii="Rockwell" w:hAnsi="Rockwell"/>
        </w:rPr>
      </w:pPr>
    </w:p>
    <w:p w:rsidR="003917B9" w:rsidRDefault="003917B9" w:rsidP="003917B9"/>
    <w:p w:rsidR="003917B9" w:rsidRDefault="003917B9" w:rsidP="003917B9"/>
    <w:p w:rsidR="003917B9" w:rsidRPr="003917B9" w:rsidRDefault="003917B9" w:rsidP="003917B9"/>
    <w:sectPr w:rsidR="003917B9" w:rsidRPr="003917B9" w:rsidSect="007A36F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DA" w:rsidRDefault="007F33DA" w:rsidP="00C77172">
      <w:pPr>
        <w:spacing w:after="0" w:line="240" w:lineRule="auto"/>
      </w:pPr>
      <w:r>
        <w:separator/>
      </w:r>
    </w:p>
  </w:endnote>
  <w:endnote w:type="continuationSeparator" w:id="0">
    <w:p w:rsidR="007F33DA" w:rsidRDefault="007F33DA" w:rsidP="00C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DA" w:rsidRDefault="007F33DA" w:rsidP="00C77172">
      <w:pPr>
        <w:spacing w:after="0" w:line="240" w:lineRule="auto"/>
      </w:pPr>
      <w:r>
        <w:separator/>
      </w:r>
    </w:p>
  </w:footnote>
  <w:footnote w:type="continuationSeparator" w:id="0">
    <w:p w:rsidR="007F33DA" w:rsidRDefault="007F33DA" w:rsidP="00C77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56372"/>
      <w:docPartObj>
        <w:docPartGallery w:val="Watermarks"/>
        <w:docPartUnique/>
      </w:docPartObj>
    </w:sdtPr>
    <w:sdtEndPr/>
    <w:sdtContent>
      <w:p w:rsidR="00C77172" w:rsidRDefault="007F33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9B9"/>
    <w:multiLevelType w:val="hybridMultilevel"/>
    <w:tmpl w:val="275E9B58"/>
    <w:lvl w:ilvl="0" w:tplc="AF46A6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0109"/>
    <w:multiLevelType w:val="hybridMultilevel"/>
    <w:tmpl w:val="9D624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1A0E"/>
    <w:multiLevelType w:val="hybridMultilevel"/>
    <w:tmpl w:val="C79C3FE2"/>
    <w:lvl w:ilvl="0" w:tplc="C854EF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B2AE5"/>
    <w:multiLevelType w:val="hybridMultilevel"/>
    <w:tmpl w:val="34D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964B2"/>
    <w:multiLevelType w:val="hybridMultilevel"/>
    <w:tmpl w:val="752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DB0C35"/>
    <w:multiLevelType w:val="hybridMultilevel"/>
    <w:tmpl w:val="2B22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2469A"/>
    <w:multiLevelType w:val="hybridMultilevel"/>
    <w:tmpl w:val="317CC854"/>
    <w:lvl w:ilvl="0" w:tplc="B2D2B850">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230F6"/>
    <w:multiLevelType w:val="hybridMultilevel"/>
    <w:tmpl w:val="02D63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C053C"/>
    <w:multiLevelType w:val="hybridMultilevel"/>
    <w:tmpl w:val="EA5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C5C13"/>
    <w:multiLevelType w:val="hybridMultilevel"/>
    <w:tmpl w:val="9EFE2542"/>
    <w:lvl w:ilvl="0" w:tplc="C54A32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C04CF0"/>
    <w:multiLevelType w:val="hybridMultilevel"/>
    <w:tmpl w:val="5D1A089A"/>
    <w:lvl w:ilvl="0" w:tplc="9C2E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377972"/>
    <w:multiLevelType w:val="hybridMultilevel"/>
    <w:tmpl w:val="A61AA394"/>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837C3"/>
    <w:multiLevelType w:val="hybridMultilevel"/>
    <w:tmpl w:val="522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15638"/>
    <w:multiLevelType w:val="hybridMultilevel"/>
    <w:tmpl w:val="CF0C81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D61356E"/>
    <w:multiLevelType w:val="hybridMultilevel"/>
    <w:tmpl w:val="D6E0E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6D27DFF"/>
    <w:multiLevelType w:val="hybridMultilevel"/>
    <w:tmpl w:val="44586FA6"/>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E7C13"/>
    <w:multiLevelType w:val="hybridMultilevel"/>
    <w:tmpl w:val="7EEA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8657C"/>
    <w:multiLevelType w:val="hybridMultilevel"/>
    <w:tmpl w:val="8C341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9C6D88"/>
    <w:multiLevelType w:val="hybridMultilevel"/>
    <w:tmpl w:val="36EA0676"/>
    <w:lvl w:ilvl="0" w:tplc="4044BD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05057"/>
    <w:multiLevelType w:val="hybridMultilevel"/>
    <w:tmpl w:val="B6DA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4"/>
  </w:num>
  <w:num w:numId="5">
    <w:abstractNumId w:val="13"/>
  </w:num>
  <w:num w:numId="6">
    <w:abstractNumId w:val="4"/>
  </w:num>
  <w:num w:numId="7">
    <w:abstractNumId w:val="9"/>
  </w:num>
  <w:num w:numId="8">
    <w:abstractNumId w:val="8"/>
  </w:num>
  <w:num w:numId="9">
    <w:abstractNumId w:val="3"/>
  </w:num>
  <w:num w:numId="10">
    <w:abstractNumId w:val="15"/>
  </w:num>
  <w:num w:numId="11">
    <w:abstractNumId w:val="17"/>
  </w:num>
  <w:num w:numId="12">
    <w:abstractNumId w:val="12"/>
  </w:num>
  <w:num w:numId="13">
    <w:abstractNumId w:val="11"/>
  </w:num>
  <w:num w:numId="14">
    <w:abstractNumId w:val="0"/>
  </w:num>
  <w:num w:numId="15">
    <w:abstractNumId w:val="1"/>
  </w:num>
  <w:num w:numId="16">
    <w:abstractNumId w:val="10"/>
  </w:num>
  <w:num w:numId="17">
    <w:abstractNumId w:val="6"/>
  </w:num>
  <w:num w:numId="18">
    <w:abstractNumId w:val="18"/>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D"/>
    <w:rsid w:val="00004BD4"/>
    <w:rsid w:val="000127F4"/>
    <w:rsid w:val="00020A45"/>
    <w:rsid w:val="00021DC2"/>
    <w:rsid w:val="00054AE0"/>
    <w:rsid w:val="00071418"/>
    <w:rsid w:val="00075F65"/>
    <w:rsid w:val="00085C8D"/>
    <w:rsid w:val="0009570F"/>
    <w:rsid w:val="00095829"/>
    <w:rsid w:val="000B41C1"/>
    <w:rsid w:val="000B79F0"/>
    <w:rsid w:val="000D787F"/>
    <w:rsid w:val="000E049E"/>
    <w:rsid w:val="000E3AD6"/>
    <w:rsid w:val="000F0D7E"/>
    <w:rsid w:val="000F2F8A"/>
    <w:rsid w:val="0011102F"/>
    <w:rsid w:val="001353B9"/>
    <w:rsid w:val="001514AA"/>
    <w:rsid w:val="001721E4"/>
    <w:rsid w:val="00182163"/>
    <w:rsid w:val="001C23D6"/>
    <w:rsid w:val="001C533B"/>
    <w:rsid w:val="00214DB1"/>
    <w:rsid w:val="002175A6"/>
    <w:rsid w:val="002214EE"/>
    <w:rsid w:val="00231A11"/>
    <w:rsid w:val="002327D9"/>
    <w:rsid w:val="00236A0B"/>
    <w:rsid w:val="00266744"/>
    <w:rsid w:val="0027711D"/>
    <w:rsid w:val="002818FC"/>
    <w:rsid w:val="00282C39"/>
    <w:rsid w:val="002832E4"/>
    <w:rsid w:val="0029776E"/>
    <w:rsid w:val="002B5131"/>
    <w:rsid w:val="002C09A0"/>
    <w:rsid w:val="002C38B9"/>
    <w:rsid w:val="002C6E25"/>
    <w:rsid w:val="002C7A18"/>
    <w:rsid w:val="002D0E8D"/>
    <w:rsid w:val="002E1B6F"/>
    <w:rsid w:val="002F3BBF"/>
    <w:rsid w:val="002F5400"/>
    <w:rsid w:val="00313E5B"/>
    <w:rsid w:val="0031636F"/>
    <w:rsid w:val="00325770"/>
    <w:rsid w:val="00335DB3"/>
    <w:rsid w:val="00351E04"/>
    <w:rsid w:val="00360589"/>
    <w:rsid w:val="003618D9"/>
    <w:rsid w:val="00371D6C"/>
    <w:rsid w:val="00387487"/>
    <w:rsid w:val="003917B9"/>
    <w:rsid w:val="003A681D"/>
    <w:rsid w:val="003B69C0"/>
    <w:rsid w:val="003B78D1"/>
    <w:rsid w:val="003B792F"/>
    <w:rsid w:val="003C29F6"/>
    <w:rsid w:val="003D1F87"/>
    <w:rsid w:val="003D43D7"/>
    <w:rsid w:val="004074CD"/>
    <w:rsid w:val="00412CAE"/>
    <w:rsid w:val="004134D4"/>
    <w:rsid w:val="004404CD"/>
    <w:rsid w:val="00453B53"/>
    <w:rsid w:val="00455A91"/>
    <w:rsid w:val="00461498"/>
    <w:rsid w:val="00482621"/>
    <w:rsid w:val="004914C1"/>
    <w:rsid w:val="004933DF"/>
    <w:rsid w:val="0049508D"/>
    <w:rsid w:val="004A4E76"/>
    <w:rsid w:val="004A607B"/>
    <w:rsid w:val="004C04ED"/>
    <w:rsid w:val="004C0B24"/>
    <w:rsid w:val="004D462F"/>
    <w:rsid w:val="004D7749"/>
    <w:rsid w:val="004E0A0A"/>
    <w:rsid w:val="00536601"/>
    <w:rsid w:val="00596497"/>
    <w:rsid w:val="005A123C"/>
    <w:rsid w:val="005E3063"/>
    <w:rsid w:val="005F7D40"/>
    <w:rsid w:val="00623AC2"/>
    <w:rsid w:val="006259F0"/>
    <w:rsid w:val="0063588B"/>
    <w:rsid w:val="00644F9A"/>
    <w:rsid w:val="00656611"/>
    <w:rsid w:val="006653C6"/>
    <w:rsid w:val="00667F21"/>
    <w:rsid w:val="006877DB"/>
    <w:rsid w:val="006A1F7F"/>
    <w:rsid w:val="006B1FAC"/>
    <w:rsid w:val="006D44D0"/>
    <w:rsid w:val="006D6B42"/>
    <w:rsid w:val="006F7579"/>
    <w:rsid w:val="007005DF"/>
    <w:rsid w:val="00702033"/>
    <w:rsid w:val="007448DE"/>
    <w:rsid w:val="007502FC"/>
    <w:rsid w:val="007738E3"/>
    <w:rsid w:val="007A36F2"/>
    <w:rsid w:val="007C2BBD"/>
    <w:rsid w:val="007D44AD"/>
    <w:rsid w:val="007E0472"/>
    <w:rsid w:val="007E5F26"/>
    <w:rsid w:val="007F33DA"/>
    <w:rsid w:val="00831265"/>
    <w:rsid w:val="00860590"/>
    <w:rsid w:val="00860F77"/>
    <w:rsid w:val="008668EA"/>
    <w:rsid w:val="00875311"/>
    <w:rsid w:val="008811B5"/>
    <w:rsid w:val="0088491E"/>
    <w:rsid w:val="00884D9A"/>
    <w:rsid w:val="008A599F"/>
    <w:rsid w:val="008D09AF"/>
    <w:rsid w:val="008D42C7"/>
    <w:rsid w:val="008E533A"/>
    <w:rsid w:val="008F7DED"/>
    <w:rsid w:val="00905405"/>
    <w:rsid w:val="0091069A"/>
    <w:rsid w:val="00913A43"/>
    <w:rsid w:val="0093103B"/>
    <w:rsid w:val="009556B8"/>
    <w:rsid w:val="009725AF"/>
    <w:rsid w:val="00993DC3"/>
    <w:rsid w:val="00996344"/>
    <w:rsid w:val="00996F3E"/>
    <w:rsid w:val="0099709A"/>
    <w:rsid w:val="009A0524"/>
    <w:rsid w:val="009B356E"/>
    <w:rsid w:val="00A0178D"/>
    <w:rsid w:val="00A51D08"/>
    <w:rsid w:val="00A5391F"/>
    <w:rsid w:val="00A53C1A"/>
    <w:rsid w:val="00A66F44"/>
    <w:rsid w:val="00AC00DB"/>
    <w:rsid w:val="00AE386C"/>
    <w:rsid w:val="00AF6BF9"/>
    <w:rsid w:val="00B11CE2"/>
    <w:rsid w:val="00B17BEB"/>
    <w:rsid w:val="00B217E4"/>
    <w:rsid w:val="00B220E6"/>
    <w:rsid w:val="00B34D4F"/>
    <w:rsid w:val="00B36DC9"/>
    <w:rsid w:val="00B46037"/>
    <w:rsid w:val="00B55217"/>
    <w:rsid w:val="00B65925"/>
    <w:rsid w:val="00BC4969"/>
    <w:rsid w:val="00BD794D"/>
    <w:rsid w:val="00C2518D"/>
    <w:rsid w:val="00C40AD0"/>
    <w:rsid w:val="00C42AD4"/>
    <w:rsid w:val="00C53A82"/>
    <w:rsid w:val="00C77172"/>
    <w:rsid w:val="00C8122A"/>
    <w:rsid w:val="00C85C33"/>
    <w:rsid w:val="00C9173F"/>
    <w:rsid w:val="00C93F24"/>
    <w:rsid w:val="00CA0AF6"/>
    <w:rsid w:val="00CA2B52"/>
    <w:rsid w:val="00CC454B"/>
    <w:rsid w:val="00D13368"/>
    <w:rsid w:val="00D37C94"/>
    <w:rsid w:val="00D6648A"/>
    <w:rsid w:val="00D75896"/>
    <w:rsid w:val="00D954E2"/>
    <w:rsid w:val="00DA492A"/>
    <w:rsid w:val="00DA4E50"/>
    <w:rsid w:val="00DA6957"/>
    <w:rsid w:val="00DC3436"/>
    <w:rsid w:val="00DF0722"/>
    <w:rsid w:val="00DF529C"/>
    <w:rsid w:val="00E05C13"/>
    <w:rsid w:val="00E05E31"/>
    <w:rsid w:val="00E30BF5"/>
    <w:rsid w:val="00E33200"/>
    <w:rsid w:val="00E61E46"/>
    <w:rsid w:val="00E84A2A"/>
    <w:rsid w:val="00EA3AB3"/>
    <w:rsid w:val="00EB0ED6"/>
    <w:rsid w:val="00EC3F5C"/>
    <w:rsid w:val="00ED5B4F"/>
    <w:rsid w:val="00EE6E42"/>
    <w:rsid w:val="00EF01B2"/>
    <w:rsid w:val="00F119BB"/>
    <w:rsid w:val="00F653C1"/>
    <w:rsid w:val="00F76C19"/>
    <w:rsid w:val="00F77A5E"/>
    <w:rsid w:val="00F878DE"/>
    <w:rsid w:val="00FB71C6"/>
    <w:rsid w:val="00FC0049"/>
    <w:rsid w:val="00FC4861"/>
    <w:rsid w:val="00F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3A247E-B676-4B2D-90CB-4BE4118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4CD"/>
    <w:pPr>
      <w:ind w:left="720"/>
      <w:contextualSpacing/>
    </w:pPr>
  </w:style>
  <w:style w:type="character" w:customStyle="1" w:styleId="headingyoc3">
    <w:name w:val="heading_yoc3"/>
    <w:basedOn w:val="DefaultParagraphFont"/>
    <w:rsid w:val="004074CD"/>
  </w:style>
  <w:style w:type="paragraph" w:styleId="Header">
    <w:name w:val="header"/>
    <w:basedOn w:val="Normal"/>
    <w:link w:val="HeaderChar"/>
    <w:uiPriority w:val="99"/>
    <w:unhideWhenUsed/>
    <w:rsid w:val="00C7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72"/>
  </w:style>
  <w:style w:type="paragraph" w:styleId="Footer">
    <w:name w:val="footer"/>
    <w:basedOn w:val="Normal"/>
    <w:link w:val="FooterChar"/>
    <w:uiPriority w:val="99"/>
    <w:unhideWhenUsed/>
    <w:rsid w:val="00C7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72"/>
  </w:style>
  <w:style w:type="character" w:styleId="Hyperlink">
    <w:name w:val="Hyperlink"/>
    <w:basedOn w:val="DefaultParagraphFont"/>
    <w:uiPriority w:val="99"/>
    <w:unhideWhenUsed/>
    <w:rsid w:val="003618D9"/>
    <w:rPr>
      <w:color w:val="0563C1" w:themeColor="hyperlink"/>
      <w:u w:val="single"/>
    </w:rPr>
  </w:style>
  <w:style w:type="paragraph" w:styleId="BalloonText">
    <w:name w:val="Balloon Text"/>
    <w:basedOn w:val="Normal"/>
    <w:link w:val="BalloonTextChar"/>
    <w:uiPriority w:val="99"/>
    <w:semiHidden/>
    <w:unhideWhenUsed/>
    <w:rsid w:val="006D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42"/>
    <w:rPr>
      <w:rFonts w:ascii="Segoe UI" w:hAnsi="Segoe UI" w:cs="Segoe UI"/>
      <w:sz w:val="18"/>
      <w:szCs w:val="18"/>
    </w:rPr>
  </w:style>
  <w:style w:type="paragraph" w:styleId="NormalWeb">
    <w:name w:val="Normal (Web)"/>
    <w:basedOn w:val="Normal"/>
    <w:uiPriority w:val="99"/>
    <w:semiHidden/>
    <w:unhideWhenUsed/>
    <w:rsid w:val="00FD7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726">
      <w:bodyDiv w:val="1"/>
      <w:marLeft w:val="0"/>
      <w:marRight w:val="0"/>
      <w:marTop w:val="0"/>
      <w:marBottom w:val="0"/>
      <w:divBdr>
        <w:top w:val="none" w:sz="0" w:space="0" w:color="auto"/>
        <w:left w:val="none" w:sz="0" w:space="0" w:color="auto"/>
        <w:bottom w:val="none" w:sz="0" w:space="0" w:color="auto"/>
        <w:right w:val="none" w:sz="0" w:space="0" w:color="auto"/>
      </w:divBdr>
    </w:div>
    <w:div w:id="217478261">
      <w:bodyDiv w:val="1"/>
      <w:marLeft w:val="0"/>
      <w:marRight w:val="0"/>
      <w:marTop w:val="0"/>
      <w:marBottom w:val="0"/>
      <w:divBdr>
        <w:top w:val="none" w:sz="0" w:space="0" w:color="auto"/>
        <w:left w:val="none" w:sz="0" w:space="0" w:color="auto"/>
        <w:bottom w:val="none" w:sz="0" w:space="0" w:color="auto"/>
        <w:right w:val="none" w:sz="0" w:space="0" w:color="auto"/>
      </w:divBdr>
    </w:div>
    <w:div w:id="361058624">
      <w:bodyDiv w:val="1"/>
      <w:marLeft w:val="0"/>
      <w:marRight w:val="0"/>
      <w:marTop w:val="0"/>
      <w:marBottom w:val="0"/>
      <w:divBdr>
        <w:top w:val="none" w:sz="0" w:space="0" w:color="auto"/>
        <w:left w:val="none" w:sz="0" w:space="0" w:color="auto"/>
        <w:bottom w:val="none" w:sz="0" w:space="0" w:color="auto"/>
        <w:right w:val="none" w:sz="0" w:space="0" w:color="auto"/>
      </w:divBdr>
    </w:div>
    <w:div w:id="1374110244">
      <w:bodyDiv w:val="1"/>
      <w:marLeft w:val="0"/>
      <w:marRight w:val="0"/>
      <w:marTop w:val="0"/>
      <w:marBottom w:val="0"/>
      <w:divBdr>
        <w:top w:val="none" w:sz="0" w:space="0" w:color="auto"/>
        <w:left w:val="none" w:sz="0" w:space="0" w:color="auto"/>
        <w:bottom w:val="none" w:sz="0" w:space="0" w:color="auto"/>
        <w:right w:val="none" w:sz="0" w:space="0" w:color="auto"/>
      </w:divBdr>
    </w:div>
    <w:div w:id="1911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7E84-7D3E-472F-8809-183665C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Booth, Megan</cp:lastModifiedBy>
  <cp:revision>2</cp:revision>
  <dcterms:created xsi:type="dcterms:W3CDTF">2016-04-14T17:03:00Z</dcterms:created>
  <dcterms:modified xsi:type="dcterms:W3CDTF">2016-04-14T17:03:00Z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-398075434</vt:i4>
  </property>
  <property fmtid="{D5CDD505-2E9C-101B-9397-08002B2CF9AE}" pid="3" name="_NewReviewCycle">
    <vt:lpwstr/>
  </property>
  <property fmtid="{D5CDD505-2E9C-101B-9397-08002B2CF9AE}" pid="4" name="_EmailSubject">
    <vt:lpwstr>Coaching Material on Provider Page</vt:lpwstr>
  </property>
  <property fmtid="{D5CDD505-2E9C-101B-9397-08002B2CF9AE}" pid="5" name="_AuthorEmail">
    <vt:lpwstr>michelle.belitz@ramseycounty.us</vt:lpwstr>
  </property>
  <property fmtid="{D5CDD505-2E9C-101B-9397-08002B2CF9AE}" pid="6" name="_AuthorEmailDisplayName">
    <vt:lpwstr>Belitz, Michelle</vt:lpwstr>
  </property>
</Properties>
</file>